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C808" w14:textId="676E9D5A" w:rsidR="00FC1108" w:rsidRDefault="00FC1108" w:rsidP="00A668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5C0444EF" wp14:editId="7E140429">
            <wp:simplePos x="0" y="0"/>
            <wp:positionH relativeFrom="column">
              <wp:posOffset>1508760</wp:posOffset>
            </wp:positionH>
            <wp:positionV relativeFrom="paragraph">
              <wp:posOffset>-323850</wp:posOffset>
            </wp:positionV>
            <wp:extent cx="2484120" cy="1753116"/>
            <wp:effectExtent l="0" t="0" r="0" b="0"/>
            <wp:wrapNone/>
            <wp:docPr id="18230114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753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AC" w:rsidRPr="008460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66B2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"C:\\var\\folders\\01\\vg6qk88x0qs3_tsmjfx4n8w00000gq\\T\\com.microsoft.Word\\WebArchiveCopyPasteTempFiles\\SIAwithText_Large.png" \* MERGEFORMAT </w:instrText>
      </w:r>
      <w:r w:rsidR="008460AC" w:rsidRPr="008460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A5449A3" w14:textId="12E7F354" w:rsidR="008460AC" w:rsidRPr="008460AC" w:rsidRDefault="008460AC" w:rsidP="00A6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60A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3942A43" w14:textId="77777777" w:rsidR="00FC1108" w:rsidRDefault="00FC1108" w:rsidP="00A6680E">
      <w:pPr>
        <w:pStyle w:val="Heading1"/>
        <w:spacing w:before="0" w:line="240" w:lineRule="auto"/>
        <w:jc w:val="center"/>
        <w:rPr>
          <w:rFonts w:asciiTheme="minorHAnsi" w:eastAsia="Optimum" w:hAnsiTheme="minorHAnsi" w:cs="Optimum"/>
          <w:b/>
          <w:color w:val="auto"/>
          <w:sz w:val="40"/>
          <w:szCs w:val="40"/>
        </w:rPr>
      </w:pPr>
    </w:p>
    <w:p w14:paraId="4259AFF3" w14:textId="77777777" w:rsidR="00FC1108" w:rsidRDefault="00FC1108" w:rsidP="00A6680E">
      <w:pPr>
        <w:pStyle w:val="Heading1"/>
        <w:spacing w:before="0" w:line="240" w:lineRule="auto"/>
        <w:jc w:val="center"/>
        <w:rPr>
          <w:rFonts w:asciiTheme="minorHAnsi" w:eastAsia="Optimum" w:hAnsiTheme="minorHAnsi" w:cs="Optimum"/>
          <w:b/>
          <w:color w:val="auto"/>
          <w:sz w:val="40"/>
          <w:szCs w:val="40"/>
        </w:rPr>
      </w:pPr>
    </w:p>
    <w:p w14:paraId="2BC36A8A" w14:textId="77777777" w:rsidR="00FC1108" w:rsidRDefault="00FC1108" w:rsidP="00A6680E">
      <w:pPr>
        <w:pStyle w:val="Heading1"/>
        <w:spacing w:before="0" w:line="240" w:lineRule="auto"/>
        <w:jc w:val="center"/>
        <w:rPr>
          <w:rFonts w:asciiTheme="minorHAnsi" w:eastAsia="Optimum" w:hAnsiTheme="minorHAnsi" w:cs="Optimum"/>
          <w:b/>
          <w:color w:val="auto"/>
          <w:sz w:val="40"/>
          <w:szCs w:val="40"/>
        </w:rPr>
      </w:pPr>
    </w:p>
    <w:p w14:paraId="231860CF" w14:textId="77777777" w:rsidR="00FC1108" w:rsidRDefault="00FC1108" w:rsidP="00A6680E">
      <w:pPr>
        <w:pStyle w:val="Heading1"/>
        <w:spacing w:before="0" w:line="240" w:lineRule="auto"/>
        <w:jc w:val="center"/>
        <w:rPr>
          <w:rFonts w:asciiTheme="minorHAnsi" w:eastAsia="Optimum" w:hAnsiTheme="minorHAnsi" w:cs="Optimum"/>
          <w:b/>
          <w:color w:val="auto"/>
          <w:sz w:val="40"/>
          <w:szCs w:val="40"/>
        </w:rPr>
      </w:pPr>
    </w:p>
    <w:p w14:paraId="7513E898" w14:textId="02DAE88F" w:rsidR="00120945" w:rsidRPr="00FC1108" w:rsidRDefault="00F30ED7" w:rsidP="00A6680E">
      <w:pPr>
        <w:pStyle w:val="Heading1"/>
        <w:spacing w:before="0" w:line="240" w:lineRule="auto"/>
        <w:jc w:val="center"/>
        <w:rPr>
          <w:rFonts w:asciiTheme="minorHAnsi" w:eastAsia="Optimum" w:hAnsiTheme="minorHAnsi" w:cs="Optimum"/>
          <w:b/>
          <w:color w:val="auto"/>
          <w:sz w:val="36"/>
          <w:szCs w:val="36"/>
        </w:rPr>
      </w:pPr>
      <w:r w:rsidRPr="00FC1108">
        <w:rPr>
          <w:rFonts w:asciiTheme="minorHAnsi" w:eastAsia="Optimum" w:hAnsiTheme="minorHAnsi" w:cs="Optimum"/>
          <w:b/>
          <w:color w:val="auto"/>
          <w:sz w:val="36"/>
          <w:szCs w:val="36"/>
        </w:rPr>
        <w:t xml:space="preserve">VICTORIAN </w:t>
      </w:r>
      <w:r w:rsidR="00120945" w:rsidRPr="00FC1108">
        <w:rPr>
          <w:rFonts w:asciiTheme="minorHAnsi" w:eastAsia="Optimum" w:hAnsiTheme="minorHAnsi" w:cs="Optimum"/>
          <w:b/>
          <w:color w:val="auto"/>
          <w:sz w:val="36"/>
          <w:szCs w:val="36"/>
        </w:rPr>
        <w:t>SEAFOOD INDUSTRY AWARDS</w:t>
      </w:r>
      <w:r w:rsidR="00380094" w:rsidRPr="00FC1108">
        <w:rPr>
          <w:rFonts w:asciiTheme="minorHAnsi" w:eastAsia="Optimum" w:hAnsiTheme="minorHAnsi" w:cs="Optimum"/>
          <w:b/>
          <w:color w:val="auto"/>
          <w:sz w:val="36"/>
          <w:szCs w:val="36"/>
        </w:rPr>
        <w:t xml:space="preserve"> </w:t>
      </w:r>
      <w:r w:rsidR="00F91CA7" w:rsidRPr="00FC1108">
        <w:rPr>
          <w:rFonts w:asciiTheme="minorHAnsi" w:eastAsia="Optimum" w:hAnsiTheme="minorHAnsi" w:cs="Optimum"/>
          <w:b/>
          <w:color w:val="auto"/>
          <w:sz w:val="36"/>
          <w:szCs w:val="36"/>
        </w:rPr>
        <w:t>GUID</w:t>
      </w:r>
      <w:r w:rsidR="002010DA" w:rsidRPr="00FC1108">
        <w:rPr>
          <w:rFonts w:asciiTheme="minorHAnsi" w:eastAsia="Optimum" w:hAnsiTheme="minorHAnsi" w:cs="Optimum"/>
          <w:b/>
          <w:color w:val="auto"/>
          <w:sz w:val="36"/>
          <w:szCs w:val="36"/>
        </w:rPr>
        <w:t>E</w:t>
      </w:r>
      <w:r w:rsidR="00F91CA7" w:rsidRPr="00FC1108">
        <w:rPr>
          <w:rFonts w:asciiTheme="minorHAnsi" w:eastAsia="Optimum" w:hAnsiTheme="minorHAnsi" w:cs="Optimum"/>
          <w:b/>
          <w:color w:val="auto"/>
          <w:sz w:val="36"/>
          <w:szCs w:val="36"/>
        </w:rPr>
        <w:t>LINES</w:t>
      </w:r>
    </w:p>
    <w:p w14:paraId="45DD49BF" w14:textId="77777777" w:rsidR="00F25BA6" w:rsidRDefault="00F25BA6" w:rsidP="00A6680E">
      <w:pPr>
        <w:spacing w:after="0" w:line="240" w:lineRule="auto"/>
        <w:jc w:val="center"/>
        <w:rPr>
          <w:sz w:val="24"/>
          <w:szCs w:val="24"/>
        </w:rPr>
      </w:pPr>
    </w:p>
    <w:p w14:paraId="394EC53D" w14:textId="77777777" w:rsidR="00BD782D" w:rsidRDefault="00BD782D" w:rsidP="00A6680E">
      <w:pPr>
        <w:pStyle w:val="Heading2"/>
        <w:spacing w:before="0" w:line="240" w:lineRule="auto"/>
        <w:rPr>
          <w:rFonts w:asciiTheme="minorHAnsi" w:eastAsia="Optimum" w:hAnsiTheme="minorHAnsi" w:cs="Optimum"/>
          <w:b/>
          <w:color w:val="auto"/>
          <w:sz w:val="28"/>
          <w:szCs w:val="22"/>
        </w:rPr>
      </w:pPr>
    </w:p>
    <w:p w14:paraId="7DB01982" w14:textId="1118840A" w:rsidR="00D44B6E" w:rsidRPr="000232D2" w:rsidRDefault="00D44B6E" w:rsidP="00D44B6E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Nominations should</w:t>
      </w:r>
      <w:r>
        <w:rPr>
          <w:rFonts w:eastAsia="Optimum" w:cs="Optimum"/>
          <w:sz w:val="24"/>
        </w:rPr>
        <w:t xml:space="preserve"> </w:t>
      </w:r>
      <w:r w:rsidRPr="002B4634">
        <w:rPr>
          <w:rFonts w:eastAsia="Optimum" w:cs="Optimum"/>
          <w:sz w:val="24"/>
        </w:rPr>
        <w:t xml:space="preserve">provide information about the </w:t>
      </w:r>
      <w:r w:rsidR="000719DF" w:rsidRPr="002B4634">
        <w:rPr>
          <w:rFonts w:eastAsia="Optimum" w:cs="Optimum"/>
          <w:sz w:val="24"/>
        </w:rPr>
        <w:t>nominee and</w:t>
      </w:r>
      <w:r w:rsidRPr="002B4634">
        <w:rPr>
          <w:rFonts w:eastAsia="Optimum" w:cs="Optimum"/>
          <w:sz w:val="24"/>
        </w:rPr>
        <w:t xml:space="preserve"> </w:t>
      </w:r>
      <w:r>
        <w:rPr>
          <w:rFonts w:eastAsia="Optimum" w:cs="Optimum"/>
          <w:sz w:val="24"/>
        </w:rPr>
        <w:t xml:space="preserve">summarise </w:t>
      </w:r>
      <w:r w:rsidRPr="002B4634">
        <w:rPr>
          <w:rFonts w:eastAsia="Optimum" w:cs="Optimum"/>
          <w:sz w:val="24"/>
        </w:rPr>
        <w:t>how</w:t>
      </w:r>
      <w:r>
        <w:rPr>
          <w:rFonts w:eastAsia="Optimum" w:cs="Optimum"/>
          <w:sz w:val="24"/>
        </w:rPr>
        <w:t xml:space="preserve"> the</w:t>
      </w:r>
      <w:r w:rsidR="000719DF">
        <w:rPr>
          <w:rFonts w:eastAsia="Optimum" w:cs="Optimum"/>
          <w:sz w:val="24"/>
        </w:rPr>
        <w:t>y</w:t>
      </w:r>
      <w:r>
        <w:rPr>
          <w:rFonts w:eastAsia="Optimum" w:cs="Optimum"/>
          <w:sz w:val="24"/>
        </w:rPr>
        <w:t xml:space="preserve"> </w:t>
      </w:r>
      <w:r w:rsidRPr="002B4634">
        <w:rPr>
          <w:rFonts w:eastAsia="Optimum" w:cs="Optimum"/>
          <w:sz w:val="24"/>
        </w:rPr>
        <w:t>meet the criteria</w:t>
      </w:r>
      <w:r>
        <w:rPr>
          <w:rFonts w:eastAsia="Optimum" w:cs="Optimum"/>
          <w:sz w:val="24"/>
        </w:rPr>
        <w:t xml:space="preserve"> </w:t>
      </w:r>
      <w:r w:rsidRPr="000232D2">
        <w:rPr>
          <w:rFonts w:eastAsia="Optimum" w:cs="Optimum"/>
          <w:sz w:val="24"/>
        </w:rPr>
        <w:t>in no more than 200 words</w:t>
      </w:r>
      <w:r>
        <w:rPr>
          <w:rFonts w:eastAsia="Optimum" w:cs="Optimum"/>
          <w:sz w:val="24"/>
        </w:rPr>
        <w:t>.</w:t>
      </w:r>
    </w:p>
    <w:p w14:paraId="67CF94EC" w14:textId="77777777" w:rsidR="00D44B6E" w:rsidRPr="000232D2" w:rsidRDefault="00D44B6E" w:rsidP="00D44B6E">
      <w:pPr>
        <w:spacing w:after="0" w:line="240" w:lineRule="auto"/>
        <w:rPr>
          <w:rFonts w:eastAsia="Optimum" w:cs="Optimum"/>
          <w:sz w:val="24"/>
        </w:rPr>
      </w:pPr>
    </w:p>
    <w:p w14:paraId="6CE433CE" w14:textId="35A4E4F5" w:rsidR="00D44B6E" w:rsidRDefault="00D44B6E" w:rsidP="00D44B6E">
      <w:pPr>
        <w:spacing w:after="0" w:line="240" w:lineRule="auto"/>
        <w:rPr>
          <w:rFonts w:eastAsia="Optimum" w:cs="Optimum"/>
          <w:sz w:val="24"/>
        </w:rPr>
      </w:pPr>
      <w:r w:rsidRPr="000232D2">
        <w:rPr>
          <w:rFonts w:eastAsia="Optimum" w:cs="Optimum"/>
          <w:sz w:val="24"/>
        </w:rPr>
        <w:t xml:space="preserve">Nominations are to be </w:t>
      </w:r>
      <w:r w:rsidR="000719DF">
        <w:rPr>
          <w:rFonts w:eastAsia="Optimum" w:cs="Optimum"/>
          <w:sz w:val="24"/>
        </w:rPr>
        <w:t xml:space="preserve">accompanied by </w:t>
      </w:r>
      <w:r w:rsidRPr="000232D2">
        <w:rPr>
          <w:rFonts w:eastAsia="Optimum" w:cs="Optimum"/>
          <w:sz w:val="24"/>
        </w:rPr>
        <w:t>an official Entry Form (see attached)</w:t>
      </w:r>
      <w:r w:rsidR="000719DF">
        <w:rPr>
          <w:rFonts w:eastAsia="Optimum" w:cs="Optimum"/>
          <w:sz w:val="24"/>
        </w:rPr>
        <w:t xml:space="preserve"> and </w:t>
      </w:r>
      <w:r w:rsidRPr="000232D2">
        <w:rPr>
          <w:rFonts w:eastAsia="Optimum" w:cs="Optimum"/>
          <w:sz w:val="24"/>
        </w:rPr>
        <w:t xml:space="preserve">be </w:t>
      </w:r>
      <w:r>
        <w:rPr>
          <w:rFonts w:eastAsia="Optimum" w:cs="Optimum"/>
          <w:sz w:val="24"/>
        </w:rPr>
        <w:t>sent</w:t>
      </w:r>
      <w:r w:rsidRPr="000232D2">
        <w:rPr>
          <w:rFonts w:eastAsia="Optimum" w:cs="Optimum"/>
          <w:sz w:val="24"/>
        </w:rPr>
        <w:t xml:space="preserve"> no later than </w:t>
      </w:r>
      <w:r w:rsidRPr="00E3079B">
        <w:rPr>
          <w:rFonts w:eastAsia="Optimum" w:cs="Optimum"/>
          <w:b/>
          <w:bCs/>
          <w:sz w:val="24"/>
        </w:rPr>
        <w:t>March 31</w:t>
      </w:r>
      <w:r w:rsidRPr="00E3079B">
        <w:rPr>
          <w:rFonts w:eastAsia="Optimum" w:cs="Optimum"/>
          <w:b/>
          <w:bCs/>
          <w:sz w:val="24"/>
          <w:vertAlign w:val="superscript"/>
        </w:rPr>
        <w:t>st</w:t>
      </w:r>
      <w:r>
        <w:rPr>
          <w:rFonts w:eastAsia="Optimum" w:cs="Optimum"/>
          <w:sz w:val="24"/>
        </w:rPr>
        <w:t xml:space="preserve"> to admin@siv.com.au</w:t>
      </w:r>
      <w:r w:rsidRPr="000232D2">
        <w:rPr>
          <w:rFonts w:eastAsia="Optimum" w:cs="Optimum"/>
          <w:sz w:val="24"/>
        </w:rPr>
        <w:t xml:space="preserve">.  </w:t>
      </w:r>
    </w:p>
    <w:p w14:paraId="7EBB9781" w14:textId="77777777" w:rsidR="00D44B6E" w:rsidRPr="00D44B6E" w:rsidRDefault="00D44B6E" w:rsidP="00D44B6E"/>
    <w:p w14:paraId="6164AE7B" w14:textId="50D54464" w:rsidR="00BD782D" w:rsidRPr="002175D0" w:rsidRDefault="00120945" w:rsidP="002175D0">
      <w:pPr>
        <w:pStyle w:val="Heading2"/>
        <w:spacing w:before="0" w:line="240" w:lineRule="auto"/>
        <w:rPr>
          <w:rFonts w:asciiTheme="minorHAnsi" w:eastAsia="Optimum" w:hAnsiTheme="minorHAnsi" w:cs="Optimum"/>
          <w:b/>
          <w:color w:val="auto"/>
          <w:sz w:val="28"/>
          <w:szCs w:val="22"/>
        </w:rPr>
      </w:pPr>
      <w:r w:rsidRPr="00E97A3A">
        <w:rPr>
          <w:rFonts w:asciiTheme="minorHAnsi" w:eastAsia="Optimum" w:hAnsiTheme="minorHAnsi" w:cs="Optimum"/>
          <w:b/>
          <w:color w:val="auto"/>
          <w:sz w:val="28"/>
          <w:szCs w:val="22"/>
        </w:rPr>
        <w:t xml:space="preserve">Award </w:t>
      </w:r>
      <w:r w:rsidR="00EA1B00">
        <w:rPr>
          <w:rFonts w:asciiTheme="minorHAnsi" w:eastAsia="Optimum" w:hAnsiTheme="minorHAnsi" w:cs="Optimum"/>
          <w:b/>
          <w:color w:val="auto"/>
          <w:sz w:val="28"/>
          <w:szCs w:val="22"/>
        </w:rPr>
        <w:t>C</w:t>
      </w:r>
      <w:r w:rsidRPr="00E97A3A">
        <w:rPr>
          <w:rFonts w:asciiTheme="minorHAnsi" w:eastAsia="Optimum" w:hAnsiTheme="minorHAnsi" w:cs="Optimum"/>
          <w:b/>
          <w:color w:val="auto"/>
          <w:sz w:val="28"/>
          <w:szCs w:val="22"/>
        </w:rPr>
        <w:t xml:space="preserve">ategories and </w:t>
      </w:r>
      <w:r w:rsidR="00EA1B00">
        <w:rPr>
          <w:rFonts w:asciiTheme="minorHAnsi" w:eastAsia="Optimum" w:hAnsiTheme="minorHAnsi" w:cs="Optimum"/>
          <w:b/>
          <w:color w:val="auto"/>
          <w:sz w:val="28"/>
          <w:szCs w:val="22"/>
        </w:rPr>
        <w:t>C</w:t>
      </w:r>
      <w:r w:rsidRPr="00E97A3A">
        <w:rPr>
          <w:rFonts w:asciiTheme="minorHAnsi" w:eastAsia="Optimum" w:hAnsiTheme="minorHAnsi" w:cs="Optimum"/>
          <w:b/>
          <w:color w:val="auto"/>
          <w:sz w:val="28"/>
          <w:szCs w:val="22"/>
        </w:rPr>
        <w:t>riteria</w:t>
      </w:r>
    </w:p>
    <w:p w14:paraId="33113D48" w14:textId="3BA26E0D" w:rsidR="00270ED0" w:rsidRDefault="00120945" w:rsidP="00A6680E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The judging panel will evaluate each nomination against the judging criteria for each category</w:t>
      </w:r>
      <w:r w:rsidR="00814502">
        <w:rPr>
          <w:rFonts w:eastAsia="Optimum" w:cs="Optimum"/>
          <w:sz w:val="24"/>
        </w:rPr>
        <w:t>.  It will</w:t>
      </w:r>
      <w:r w:rsidRPr="002B4634">
        <w:rPr>
          <w:rFonts w:eastAsia="Optimum" w:cs="Optimum"/>
          <w:sz w:val="24"/>
        </w:rPr>
        <w:t xml:space="preserve"> mark each criterion </w:t>
      </w:r>
      <w:r w:rsidR="006F3DB2">
        <w:rPr>
          <w:rFonts w:eastAsia="Optimum" w:cs="Optimum"/>
          <w:sz w:val="24"/>
        </w:rPr>
        <w:t>out of five</w:t>
      </w:r>
      <w:r w:rsidR="00814502">
        <w:rPr>
          <w:rFonts w:eastAsia="Optimum" w:cs="Optimum"/>
          <w:sz w:val="24"/>
        </w:rPr>
        <w:t>,</w:t>
      </w:r>
      <w:r w:rsidRPr="002B4634">
        <w:rPr>
          <w:rFonts w:eastAsia="Optimum" w:cs="Optimum"/>
          <w:sz w:val="24"/>
        </w:rPr>
        <w:t xml:space="preserve"> with each criterion receiving equal weighting.</w:t>
      </w:r>
    </w:p>
    <w:p w14:paraId="5085B513" w14:textId="77777777" w:rsidR="00F92B79" w:rsidRDefault="00F92B79" w:rsidP="00A6680E">
      <w:pPr>
        <w:spacing w:after="0" w:line="240" w:lineRule="auto"/>
        <w:rPr>
          <w:rFonts w:eastAsia="Optimum" w:cs="Optimum"/>
          <w:sz w:val="24"/>
        </w:rPr>
      </w:pPr>
    </w:p>
    <w:p w14:paraId="2382FD72" w14:textId="77777777" w:rsidR="00F92B79" w:rsidRPr="00E97A3A" w:rsidRDefault="00F92B79" w:rsidP="00F92B79">
      <w:pPr>
        <w:pStyle w:val="Heading2"/>
        <w:spacing w:before="0" w:line="240" w:lineRule="auto"/>
        <w:rPr>
          <w:rFonts w:asciiTheme="minorHAnsi" w:eastAsia="Optimum" w:hAnsiTheme="minorHAnsi" w:cs="Optimum"/>
          <w:b/>
          <w:color w:val="auto"/>
          <w:sz w:val="28"/>
          <w:szCs w:val="22"/>
        </w:rPr>
      </w:pPr>
      <w:r w:rsidRPr="00E97A3A">
        <w:rPr>
          <w:rFonts w:asciiTheme="minorHAnsi" w:eastAsia="Optimum" w:hAnsiTheme="minorHAnsi" w:cs="Optimum"/>
          <w:b/>
          <w:color w:val="auto"/>
          <w:sz w:val="28"/>
          <w:szCs w:val="22"/>
        </w:rPr>
        <w:t>Primary Producer Award</w:t>
      </w:r>
    </w:p>
    <w:p w14:paraId="7341B40F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Presented to a seafood primary producer that has demonstrated excellence in the sustainable production of quality seafood through innovation in fishing or aquaculture practices, and that has contributed substantially towards a positive public profile for the seafood industry.</w:t>
      </w:r>
    </w:p>
    <w:p w14:paraId="3AA5A5C0" w14:textId="77777777" w:rsidR="00F92B79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</w:p>
    <w:p w14:paraId="7FD48BCA" w14:textId="77777777" w:rsidR="00F92B79" w:rsidRPr="002B4634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  <w:r w:rsidRPr="002B4634">
        <w:rPr>
          <w:rFonts w:eastAsia="Optimum" w:cs="Optimum"/>
          <w:b/>
          <w:i/>
          <w:sz w:val="24"/>
        </w:rPr>
        <w:t xml:space="preserve">Judging criteria: </w:t>
      </w:r>
    </w:p>
    <w:p w14:paraId="1803CACF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The producer</w:t>
      </w:r>
      <w:r>
        <w:rPr>
          <w:rFonts w:eastAsia="Optimum" w:cs="Optimum"/>
          <w:sz w:val="24"/>
        </w:rPr>
        <w:t>:</w:t>
      </w:r>
    </w:p>
    <w:p w14:paraId="64881594" w14:textId="77777777" w:rsidR="00F92B79" w:rsidRPr="002B4634" w:rsidRDefault="00F92B79" w:rsidP="00F92B79">
      <w:pPr>
        <w:numPr>
          <w:ilvl w:val="3"/>
          <w:numId w:val="21"/>
        </w:numPr>
        <w:spacing w:after="0" w:line="240" w:lineRule="auto"/>
        <w:ind w:left="720" w:hanging="360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continually</w:t>
      </w:r>
      <w:r w:rsidRPr="002B4634">
        <w:rPr>
          <w:rFonts w:eastAsia="Optimum" w:cs="Optimum"/>
          <w:color w:val="FF0000"/>
          <w:sz w:val="24"/>
        </w:rPr>
        <w:t xml:space="preserve"> </w:t>
      </w:r>
      <w:r w:rsidRPr="002B4634">
        <w:rPr>
          <w:rFonts w:eastAsia="Optimum" w:cs="Optimum"/>
          <w:sz w:val="24"/>
        </w:rPr>
        <w:t>demonstrate</w:t>
      </w:r>
      <w:r>
        <w:rPr>
          <w:rFonts w:eastAsia="Optimum" w:cs="Optimum"/>
          <w:sz w:val="24"/>
        </w:rPr>
        <w:t>d</w:t>
      </w:r>
      <w:r w:rsidRPr="002B4634">
        <w:rPr>
          <w:rFonts w:eastAsia="Optimum" w:cs="Optimum"/>
          <w:sz w:val="24"/>
        </w:rPr>
        <w:t xml:space="preserve"> innovative ways of improving </w:t>
      </w:r>
      <w:r w:rsidRPr="00252837">
        <w:rPr>
          <w:rFonts w:eastAsia="Optimum" w:cs="Optimum"/>
          <w:sz w:val="24"/>
        </w:rPr>
        <w:t>fishing or aquaculture</w:t>
      </w:r>
      <w:r>
        <w:rPr>
          <w:rFonts w:eastAsia="Optimum" w:cs="Optimum"/>
          <w:sz w:val="24"/>
        </w:rPr>
        <w:t xml:space="preserve"> </w:t>
      </w:r>
      <w:r w:rsidRPr="002B4634">
        <w:rPr>
          <w:rFonts w:eastAsia="Optimum" w:cs="Optimum"/>
          <w:sz w:val="24"/>
        </w:rPr>
        <w:t>practices</w:t>
      </w:r>
    </w:p>
    <w:p w14:paraId="53B0B950" w14:textId="77777777" w:rsidR="00F92B79" w:rsidRDefault="00F92B79" w:rsidP="00F92B79">
      <w:pPr>
        <w:numPr>
          <w:ilvl w:val="3"/>
          <w:numId w:val="21"/>
        </w:numPr>
        <w:spacing w:after="0" w:line="240" w:lineRule="auto"/>
        <w:ind w:left="720" w:hanging="360"/>
        <w:rPr>
          <w:rFonts w:eastAsia="Optimum" w:cs="Optimum"/>
          <w:sz w:val="24"/>
        </w:rPr>
      </w:pPr>
      <w:r>
        <w:rPr>
          <w:rFonts w:eastAsia="Optimum" w:cs="Optimum"/>
          <w:sz w:val="24"/>
        </w:rPr>
        <w:t xml:space="preserve">produced products that </w:t>
      </w:r>
      <w:r w:rsidRPr="002B4634">
        <w:rPr>
          <w:rFonts w:eastAsia="Optimum" w:cs="Optimum"/>
          <w:sz w:val="24"/>
        </w:rPr>
        <w:t xml:space="preserve">consistently met customer </w:t>
      </w:r>
      <w:proofErr w:type="gramStart"/>
      <w:r w:rsidRPr="002B4634">
        <w:rPr>
          <w:rFonts w:eastAsia="Optimum" w:cs="Optimum"/>
          <w:sz w:val="24"/>
        </w:rPr>
        <w:t>expectati</w:t>
      </w:r>
      <w:r>
        <w:rPr>
          <w:rFonts w:eastAsia="Optimum" w:cs="Optimum"/>
          <w:sz w:val="24"/>
        </w:rPr>
        <w:t>ons</w:t>
      </w:r>
      <w:proofErr w:type="gramEnd"/>
    </w:p>
    <w:p w14:paraId="3DC21724" w14:textId="77777777" w:rsidR="00F92B79" w:rsidRPr="002B4634" w:rsidRDefault="00F92B79" w:rsidP="00F92B79">
      <w:pPr>
        <w:numPr>
          <w:ilvl w:val="0"/>
          <w:numId w:val="21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continually improve</w:t>
      </w:r>
      <w:r>
        <w:rPr>
          <w:rFonts w:eastAsia="Optimum" w:cs="Optimum"/>
          <w:sz w:val="24"/>
        </w:rPr>
        <w:t>d</w:t>
      </w:r>
      <w:r w:rsidRPr="002B4634">
        <w:rPr>
          <w:rFonts w:eastAsia="Optimum" w:cs="Optimum"/>
          <w:sz w:val="24"/>
        </w:rPr>
        <w:t xml:space="preserve"> the delivery and marketing of its products to its </w:t>
      </w:r>
      <w:proofErr w:type="gramStart"/>
      <w:r w:rsidRPr="002B4634">
        <w:rPr>
          <w:rFonts w:eastAsia="Optimum" w:cs="Optimum"/>
          <w:sz w:val="24"/>
        </w:rPr>
        <w:t>customers</w:t>
      </w:r>
      <w:proofErr w:type="gramEnd"/>
    </w:p>
    <w:p w14:paraId="59FE9B31" w14:textId="77777777" w:rsidR="00F92B79" w:rsidRDefault="00F92B79" w:rsidP="00F92B79">
      <w:pPr>
        <w:numPr>
          <w:ilvl w:val="3"/>
          <w:numId w:val="21"/>
        </w:numPr>
        <w:spacing w:after="0" w:line="240" w:lineRule="auto"/>
        <w:ind w:left="720" w:hanging="360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contribute</w:t>
      </w:r>
      <w:r>
        <w:rPr>
          <w:rFonts w:eastAsia="Optimum" w:cs="Optimum"/>
          <w:sz w:val="24"/>
        </w:rPr>
        <w:t>d</w:t>
      </w:r>
      <w:r w:rsidRPr="002B4634">
        <w:rPr>
          <w:rFonts w:eastAsia="Optimum" w:cs="Optimum"/>
          <w:sz w:val="24"/>
        </w:rPr>
        <w:t xml:space="preserve"> substantially towards a positive public profile for the seafood </w:t>
      </w:r>
      <w:proofErr w:type="gramStart"/>
      <w:r w:rsidRPr="002B4634">
        <w:rPr>
          <w:rFonts w:eastAsia="Optimum" w:cs="Optimum"/>
          <w:sz w:val="24"/>
        </w:rPr>
        <w:t>industry</w:t>
      </w:r>
      <w:proofErr w:type="gramEnd"/>
    </w:p>
    <w:p w14:paraId="365FED87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</w:p>
    <w:p w14:paraId="68D1F76C" w14:textId="77777777" w:rsidR="00F92B79" w:rsidRPr="00E97A3A" w:rsidRDefault="00F92B79" w:rsidP="00F92B79">
      <w:pPr>
        <w:pStyle w:val="Heading2"/>
        <w:spacing w:before="0" w:line="240" w:lineRule="auto"/>
        <w:rPr>
          <w:rFonts w:asciiTheme="minorHAnsi" w:eastAsia="Optimum" w:hAnsiTheme="minorHAnsi" w:cs="Optimum"/>
          <w:b/>
          <w:color w:val="auto"/>
          <w:sz w:val="28"/>
          <w:szCs w:val="22"/>
        </w:rPr>
      </w:pPr>
      <w:r w:rsidRPr="00E97A3A">
        <w:rPr>
          <w:rFonts w:asciiTheme="minorHAnsi" w:eastAsia="Optimum" w:hAnsiTheme="minorHAnsi" w:cs="Optimum"/>
          <w:b/>
          <w:color w:val="auto"/>
          <w:sz w:val="28"/>
          <w:szCs w:val="22"/>
        </w:rPr>
        <w:t>Business Award (Large)</w:t>
      </w:r>
      <w:r>
        <w:rPr>
          <w:rFonts w:asciiTheme="minorHAnsi" w:eastAsia="Optimum" w:hAnsiTheme="minorHAnsi" w:cs="Optimum"/>
          <w:b/>
          <w:color w:val="auto"/>
          <w:sz w:val="28"/>
          <w:szCs w:val="22"/>
        </w:rPr>
        <w:t xml:space="preserve">  </w:t>
      </w:r>
    </w:p>
    <w:p w14:paraId="5A0DE0D8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Presented to a seafood business employing the equivalent of ten or more full time staff involved in any segment of the supply chain that has demonstrated business growth</w:t>
      </w:r>
      <w:r>
        <w:rPr>
          <w:rFonts w:eastAsia="Optimum" w:cs="Optimum"/>
          <w:sz w:val="24"/>
        </w:rPr>
        <w:t>;</w:t>
      </w:r>
      <w:r w:rsidRPr="002B4634">
        <w:rPr>
          <w:rFonts w:eastAsia="Optimum" w:cs="Optimum"/>
          <w:sz w:val="24"/>
        </w:rPr>
        <w:t xml:space="preserve"> innovation</w:t>
      </w:r>
      <w:r>
        <w:rPr>
          <w:rFonts w:eastAsia="Optimum" w:cs="Optimum"/>
          <w:sz w:val="24"/>
        </w:rPr>
        <w:t>;</w:t>
      </w:r>
      <w:r w:rsidRPr="002B4634">
        <w:rPr>
          <w:rFonts w:eastAsia="Optimum" w:cs="Optimum"/>
          <w:sz w:val="24"/>
        </w:rPr>
        <w:t xml:space="preserve"> excellence in product,</w:t>
      </w:r>
      <w:r>
        <w:rPr>
          <w:rFonts w:eastAsia="Optimum" w:cs="Optimum"/>
          <w:sz w:val="24"/>
        </w:rPr>
        <w:t xml:space="preserve"> </w:t>
      </w:r>
      <w:proofErr w:type="gramStart"/>
      <w:r>
        <w:rPr>
          <w:rFonts w:eastAsia="Optimum" w:cs="Optimum"/>
          <w:sz w:val="24"/>
        </w:rPr>
        <w:t>service</w:t>
      </w:r>
      <w:proofErr w:type="gramEnd"/>
      <w:r>
        <w:rPr>
          <w:rFonts w:eastAsia="Optimum" w:cs="Optimum"/>
          <w:sz w:val="24"/>
        </w:rPr>
        <w:t xml:space="preserve"> and marketing; </w:t>
      </w:r>
      <w:r w:rsidRPr="00984EFD">
        <w:rPr>
          <w:rFonts w:eastAsia="Optimum" w:cs="Optimum"/>
          <w:sz w:val="24"/>
        </w:rPr>
        <w:t>and has</w:t>
      </w:r>
      <w:r w:rsidRPr="002B4634">
        <w:rPr>
          <w:rFonts w:eastAsia="Optimum" w:cs="Optimum"/>
          <w:sz w:val="24"/>
        </w:rPr>
        <w:t xml:space="preserve"> contributed substantially towards a positive public profile for the seafood industry</w:t>
      </w:r>
      <w:r>
        <w:rPr>
          <w:rFonts w:eastAsia="Optimum" w:cs="Optimum"/>
          <w:sz w:val="24"/>
        </w:rPr>
        <w:t>.</w:t>
      </w:r>
    </w:p>
    <w:p w14:paraId="6177ACE9" w14:textId="77777777" w:rsidR="00F92B79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</w:p>
    <w:p w14:paraId="47315CCE" w14:textId="77777777" w:rsidR="00F92B79" w:rsidRPr="002B4634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  <w:r w:rsidRPr="002B4634">
        <w:rPr>
          <w:rFonts w:eastAsia="Optimum" w:cs="Optimum"/>
          <w:b/>
          <w:i/>
          <w:sz w:val="24"/>
        </w:rPr>
        <w:t xml:space="preserve">Judging criteria: </w:t>
      </w:r>
    </w:p>
    <w:p w14:paraId="4BC235D5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The business</w:t>
      </w:r>
      <w:r>
        <w:rPr>
          <w:rFonts w:eastAsia="Optimum" w:cs="Optimum"/>
          <w:sz w:val="24"/>
        </w:rPr>
        <w:t>:</w:t>
      </w:r>
    </w:p>
    <w:p w14:paraId="749814E7" w14:textId="77777777" w:rsidR="00F92B79" w:rsidRPr="002B4634" w:rsidRDefault="00F92B79" w:rsidP="00F92B79">
      <w:pPr>
        <w:numPr>
          <w:ilvl w:val="0"/>
          <w:numId w:val="3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achieved sustained growth</w:t>
      </w:r>
      <w:r>
        <w:rPr>
          <w:rFonts w:eastAsia="Optimum" w:cs="Optimum"/>
          <w:sz w:val="24"/>
        </w:rPr>
        <w:t xml:space="preserve"> </w:t>
      </w:r>
      <w:r w:rsidRPr="00306EB7">
        <w:rPr>
          <w:rFonts w:eastAsia="Optimum" w:cs="Optimum"/>
          <w:sz w:val="24"/>
        </w:rPr>
        <w:t xml:space="preserve">over many </w:t>
      </w:r>
      <w:proofErr w:type="gramStart"/>
      <w:r w:rsidRPr="00306EB7">
        <w:rPr>
          <w:rFonts w:eastAsia="Optimum" w:cs="Optimum"/>
          <w:sz w:val="24"/>
        </w:rPr>
        <w:t>years</w:t>
      </w:r>
      <w:proofErr w:type="gramEnd"/>
    </w:p>
    <w:p w14:paraId="0966CAAC" w14:textId="77777777" w:rsidR="00F92B79" w:rsidRPr="002B4634" w:rsidRDefault="00F92B79" w:rsidP="00F92B79">
      <w:pPr>
        <w:numPr>
          <w:ilvl w:val="0"/>
          <w:numId w:val="3"/>
        </w:numPr>
        <w:spacing w:after="0" w:line="240" w:lineRule="auto"/>
        <w:ind w:left="709" w:hanging="349"/>
        <w:rPr>
          <w:rFonts w:eastAsia="Optimum" w:cs="Optimum"/>
          <w:sz w:val="24"/>
        </w:rPr>
      </w:pPr>
      <w:r>
        <w:rPr>
          <w:rFonts w:eastAsia="Optimum" w:cs="Optimum"/>
          <w:sz w:val="24"/>
        </w:rPr>
        <w:t>produced p</w:t>
      </w:r>
      <w:r w:rsidRPr="002B4634">
        <w:rPr>
          <w:rFonts w:eastAsia="Optimum" w:cs="Optimum"/>
          <w:sz w:val="24"/>
        </w:rPr>
        <w:t xml:space="preserve">roducts and services </w:t>
      </w:r>
      <w:r>
        <w:rPr>
          <w:rFonts w:eastAsia="Optimum" w:cs="Optimum"/>
          <w:sz w:val="24"/>
        </w:rPr>
        <w:t xml:space="preserve">that </w:t>
      </w:r>
      <w:r w:rsidRPr="002B4634">
        <w:rPr>
          <w:rFonts w:eastAsia="Optimum" w:cs="Optimum"/>
          <w:sz w:val="24"/>
        </w:rPr>
        <w:t>consistently met c</w:t>
      </w:r>
      <w:r>
        <w:rPr>
          <w:rFonts w:eastAsia="Optimum" w:cs="Optimum"/>
          <w:sz w:val="24"/>
        </w:rPr>
        <w:t xml:space="preserve">ustomer </w:t>
      </w:r>
      <w:proofErr w:type="gramStart"/>
      <w:r>
        <w:rPr>
          <w:rFonts w:eastAsia="Optimum" w:cs="Optimum"/>
          <w:sz w:val="24"/>
        </w:rPr>
        <w:t>expectations</w:t>
      </w:r>
      <w:proofErr w:type="gramEnd"/>
    </w:p>
    <w:p w14:paraId="4779D990" w14:textId="77777777" w:rsidR="00F92B79" w:rsidRPr="002B4634" w:rsidRDefault="00F92B79" w:rsidP="00F92B79">
      <w:pPr>
        <w:numPr>
          <w:ilvl w:val="0"/>
          <w:numId w:val="3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lastRenderedPageBreak/>
        <w:t>continually improve</w:t>
      </w:r>
      <w:r>
        <w:rPr>
          <w:rFonts w:eastAsia="Optimum" w:cs="Optimum"/>
          <w:sz w:val="24"/>
        </w:rPr>
        <w:t>d</w:t>
      </w:r>
      <w:r w:rsidRPr="002B4634">
        <w:rPr>
          <w:rFonts w:eastAsia="Optimum" w:cs="Optimum"/>
          <w:sz w:val="24"/>
        </w:rPr>
        <w:t xml:space="preserve"> the delivery and marketing of its products and services to its </w:t>
      </w:r>
      <w:proofErr w:type="gramStart"/>
      <w:r w:rsidRPr="002B4634">
        <w:rPr>
          <w:rFonts w:eastAsia="Optimum" w:cs="Optimum"/>
          <w:sz w:val="24"/>
        </w:rPr>
        <w:t>customers</w:t>
      </w:r>
      <w:proofErr w:type="gramEnd"/>
    </w:p>
    <w:p w14:paraId="289C422E" w14:textId="77777777" w:rsidR="00F92B79" w:rsidRDefault="00F92B79" w:rsidP="00F92B79">
      <w:pPr>
        <w:numPr>
          <w:ilvl w:val="3"/>
          <w:numId w:val="3"/>
        </w:numPr>
        <w:spacing w:after="0" w:line="240" w:lineRule="auto"/>
        <w:ind w:left="720" w:hanging="360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contribute</w:t>
      </w:r>
      <w:r>
        <w:rPr>
          <w:rFonts w:eastAsia="Optimum" w:cs="Optimum"/>
          <w:sz w:val="24"/>
        </w:rPr>
        <w:t>d</w:t>
      </w:r>
      <w:r w:rsidRPr="002B4634">
        <w:rPr>
          <w:rFonts w:eastAsia="Optimum" w:cs="Optimum"/>
          <w:sz w:val="24"/>
        </w:rPr>
        <w:t xml:space="preserve"> substantially towards a positive public profile for the seafood </w:t>
      </w:r>
      <w:proofErr w:type="gramStart"/>
      <w:r w:rsidRPr="002B4634">
        <w:rPr>
          <w:rFonts w:eastAsia="Optimum" w:cs="Optimum"/>
          <w:sz w:val="24"/>
        </w:rPr>
        <w:t>industry</w:t>
      </w:r>
      <w:proofErr w:type="gramEnd"/>
    </w:p>
    <w:p w14:paraId="0DA3A286" w14:textId="77777777" w:rsidR="00F92B79" w:rsidRPr="002B4634" w:rsidRDefault="00F92B79" w:rsidP="00F92B79">
      <w:pPr>
        <w:spacing w:after="0" w:line="240" w:lineRule="auto"/>
        <w:rPr>
          <w:rFonts w:eastAsia="Optimum" w:cs="Optimum"/>
          <w:b/>
          <w:sz w:val="24"/>
        </w:rPr>
      </w:pPr>
    </w:p>
    <w:p w14:paraId="599EB0EA" w14:textId="77777777" w:rsidR="00F92B79" w:rsidRPr="00E97A3A" w:rsidRDefault="00F92B79" w:rsidP="00F92B79">
      <w:pPr>
        <w:pStyle w:val="Heading2"/>
        <w:spacing w:before="0" w:line="240" w:lineRule="auto"/>
        <w:rPr>
          <w:rFonts w:asciiTheme="minorHAnsi" w:eastAsia="Optimum" w:hAnsiTheme="minorHAnsi" w:cs="Optimum"/>
          <w:b/>
          <w:color w:val="auto"/>
          <w:sz w:val="28"/>
          <w:szCs w:val="22"/>
        </w:rPr>
      </w:pPr>
      <w:r w:rsidRPr="00E97A3A">
        <w:rPr>
          <w:rFonts w:asciiTheme="minorHAnsi" w:eastAsia="Optimum" w:hAnsiTheme="minorHAnsi" w:cs="Optimum"/>
          <w:b/>
          <w:color w:val="auto"/>
          <w:sz w:val="28"/>
          <w:szCs w:val="22"/>
        </w:rPr>
        <w:t>Business Award (Small)</w:t>
      </w:r>
      <w:r>
        <w:rPr>
          <w:rFonts w:asciiTheme="minorHAnsi" w:eastAsia="Optimum" w:hAnsiTheme="minorHAnsi" w:cs="Optimum"/>
          <w:b/>
          <w:color w:val="auto"/>
          <w:sz w:val="28"/>
          <w:szCs w:val="22"/>
        </w:rPr>
        <w:t xml:space="preserve">  </w:t>
      </w:r>
    </w:p>
    <w:p w14:paraId="37F5F0BA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Presented to a seafood business employing less than the equivalent of ten full time staff involved in any segment of the supply chain that has demonstrated business growth</w:t>
      </w:r>
      <w:r>
        <w:rPr>
          <w:rFonts w:eastAsia="Optimum" w:cs="Optimum"/>
          <w:sz w:val="24"/>
        </w:rPr>
        <w:t xml:space="preserve">; </w:t>
      </w:r>
      <w:r w:rsidRPr="002B4634">
        <w:rPr>
          <w:rFonts w:eastAsia="Optimum" w:cs="Optimum"/>
          <w:sz w:val="24"/>
        </w:rPr>
        <w:t>innovation</w:t>
      </w:r>
      <w:r>
        <w:rPr>
          <w:rFonts w:eastAsia="Optimum" w:cs="Optimum"/>
          <w:sz w:val="24"/>
        </w:rPr>
        <w:t>;</w:t>
      </w:r>
      <w:r w:rsidRPr="002B4634">
        <w:rPr>
          <w:rFonts w:eastAsia="Optimum" w:cs="Optimum"/>
          <w:sz w:val="24"/>
        </w:rPr>
        <w:t xml:space="preserve"> excellence in product, </w:t>
      </w:r>
      <w:proofErr w:type="gramStart"/>
      <w:r w:rsidRPr="002B4634">
        <w:rPr>
          <w:rFonts w:eastAsia="Optimum" w:cs="Optimum"/>
          <w:sz w:val="24"/>
        </w:rPr>
        <w:t>service</w:t>
      </w:r>
      <w:proofErr w:type="gramEnd"/>
      <w:r w:rsidRPr="002B4634">
        <w:rPr>
          <w:rFonts w:eastAsia="Optimum" w:cs="Optimum"/>
          <w:sz w:val="24"/>
        </w:rPr>
        <w:t xml:space="preserve"> and marketing</w:t>
      </w:r>
      <w:r>
        <w:rPr>
          <w:rFonts w:eastAsia="Optimum" w:cs="Optimum"/>
          <w:sz w:val="24"/>
        </w:rPr>
        <w:t>;</w:t>
      </w:r>
      <w:r w:rsidRPr="002B4634">
        <w:rPr>
          <w:rFonts w:eastAsia="Optimum" w:cs="Optimum"/>
          <w:sz w:val="24"/>
        </w:rPr>
        <w:t xml:space="preserve"> </w:t>
      </w:r>
      <w:r w:rsidRPr="00C23B0B">
        <w:rPr>
          <w:rFonts w:eastAsia="Optimum" w:cs="Optimum"/>
          <w:sz w:val="24"/>
        </w:rPr>
        <w:t>and has contributed</w:t>
      </w:r>
      <w:r w:rsidRPr="002B4634">
        <w:rPr>
          <w:rFonts w:eastAsia="Optimum" w:cs="Optimum"/>
          <w:sz w:val="24"/>
        </w:rPr>
        <w:t xml:space="preserve"> substantially towards a positive public profile for the seafood industry</w:t>
      </w:r>
      <w:r>
        <w:rPr>
          <w:rFonts w:eastAsia="Optimum" w:cs="Optimum"/>
          <w:sz w:val="24"/>
        </w:rPr>
        <w:t>.</w:t>
      </w:r>
    </w:p>
    <w:p w14:paraId="7120E2BD" w14:textId="77777777" w:rsidR="00F92B79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</w:p>
    <w:p w14:paraId="15A75E54" w14:textId="77777777" w:rsidR="00F92B79" w:rsidRPr="002B4634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  <w:r w:rsidRPr="002B4634">
        <w:rPr>
          <w:rFonts w:eastAsia="Optimum" w:cs="Optimum"/>
          <w:b/>
          <w:i/>
          <w:sz w:val="24"/>
        </w:rPr>
        <w:t xml:space="preserve">Judging criteria: </w:t>
      </w:r>
    </w:p>
    <w:p w14:paraId="50DA851F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The business</w:t>
      </w:r>
      <w:r>
        <w:rPr>
          <w:rFonts w:eastAsia="Optimum" w:cs="Optimum"/>
          <w:sz w:val="24"/>
        </w:rPr>
        <w:t>:</w:t>
      </w:r>
    </w:p>
    <w:p w14:paraId="6A31D079" w14:textId="77777777" w:rsidR="00F92B79" w:rsidRPr="002B4634" w:rsidRDefault="00F92B79" w:rsidP="00F92B79">
      <w:pPr>
        <w:numPr>
          <w:ilvl w:val="0"/>
          <w:numId w:val="4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achieved sustained </w:t>
      </w:r>
      <w:r w:rsidRPr="00306EB7">
        <w:rPr>
          <w:rFonts w:eastAsia="Optimum" w:cs="Optimum"/>
          <w:sz w:val="24"/>
        </w:rPr>
        <w:t xml:space="preserve">growth over many </w:t>
      </w:r>
      <w:proofErr w:type="gramStart"/>
      <w:r w:rsidRPr="00306EB7">
        <w:rPr>
          <w:rFonts w:eastAsia="Optimum" w:cs="Optimum"/>
          <w:sz w:val="24"/>
        </w:rPr>
        <w:t>years</w:t>
      </w:r>
      <w:proofErr w:type="gramEnd"/>
    </w:p>
    <w:p w14:paraId="1417A679" w14:textId="77777777" w:rsidR="00F92B79" w:rsidRPr="00F91CA7" w:rsidRDefault="00F92B79" w:rsidP="00F92B79">
      <w:pPr>
        <w:numPr>
          <w:ilvl w:val="0"/>
          <w:numId w:val="4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F91CA7">
        <w:rPr>
          <w:rFonts w:eastAsia="Optimum" w:cs="Optimum"/>
          <w:sz w:val="24"/>
        </w:rPr>
        <w:t>produce</w:t>
      </w:r>
      <w:r>
        <w:rPr>
          <w:rFonts w:eastAsia="Optimum" w:cs="Optimum"/>
          <w:sz w:val="24"/>
        </w:rPr>
        <w:t>d</w:t>
      </w:r>
      <w:r w:rsidRPr="00F91CA7">
        <w:rPr>
          <w:rFonts w:eastAsia="Optimum" w:cs="Optimum"/>
          <w:sz w:val="24"/>
        </w:rPr>
        <w:t xml:space="preserve"> products and services that consistently met customer </w:t>
      </w:r>
      <w:proofErr w:type="gramStart"/>
      <w:r w:rsidRPr="00F91CA7">
        <w:rPr>
          <w:rFonts w:eastAsia="Optimum" w:cs="Optimum"/>
          <w:sz w:val="24"/>
        </w:rPr>
        <w:t>expectations</w:t>
      </w:r>
      <w:proofErr w:type="gramEnd"/>
    </w:p>
    <w:p w14:paraId="6A5A34BD" w14:textId="77777777" w:rsidR="00F92B79" w:rsidRPr="002B4634" w:rsidRDefault="00F92B79" w:rsidP="00F92B79">
      <w:pPr>
        <w:numPr>
          <w:ilvl w:val="0"/>
          <w:numId w:val="4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continually improve</w:t>
      </w:r>
      <w:r>
        <w:rPr>
          <w:rFonts w:eastAsia="Optimum" w:cs="Optimum"/>
          <w:sz w:val="24"/>
        </w:rPr>
        <w:t>d</w:t>
      </w:r>
      <w:r w:rsidRPr="002B4634">
        <w:rPr>
          <w:rFonts w:eastAsia="Optimum" w:cs="Optimum"/>
          <w:sz w:val="24"/>
        </w:rPr>
        <w:t xml:space="preserve"> the delivery and marketing of its products and services to its </w:t>
      </w:r>
      <w:proofErr w:type="gramStart"/>
      <w:r w:rsidRPr="002B4634">
        <w:rPr>
          <w:rFonts w:eastAsia="Optimum" w:cs="Optimum"/>
          <w:sz w:val="24"/>
        </w:rPr>
        <w:t>customers</w:t>
      </w:r>
      <w:proofErr w:type="gramEnd"/>
    </w:p>
    <w:p w14:paraId="21A62D20" w14:textId="77777777" w:rsidR="00F92B79" w:rsidRDefault="00F92B79" w:rsidP="00F92B79">
      <w:pPr>
        <w:numPr>
          <w:ilvl w:val="3"/>
          <w:numId w:val="4"/>
        </w:numPr>
        <w:spacing w:after="0" w:line="240" w:lineRule="auto"/>
        <w:ind w:left="720" w:hanging="360"/>
        <w:rPr>
          <w:rFonts w:eastAsia="Optimum" w:cs="Optimum"/>
          <w:sz w:val="24"/>
        </w:rPr>
      </w:pPr>
      <w:r w:rsidRPr="00306EB7">
        <w:rPr>
          <w:rFonts w:eastAsia="Optimum" w:cs="Optimum"/>
          <w:sz w:val="24"/>
        </w:rPr>
        <w:t>contribute</w:t>
      </w:r>
      <w:r>
        <w:rPr>
          <w:rFonts w:eastAsia="Optimum" w:cs="Optimum"/>
          <w:sz w:val="24"/>
        </w:rPr>
        <w:t>d</w:t>
      </w:r>
      <w:r w:rsidRPr="00306EB7">
        <w:rPr>
          <w:rFonts w:eastAsia="Optimum" w:cs="Optimum"/>
          <w:sz w:val="24"/>
        </w:rPr>
        <w:t xml:space="preserve"> substantially towards a positive public profile for the seafood </w:t>
      </w:r>
      <w:proofErr w:type="gramStart"/>
      <w:r w:rsidRPr="00306EB7">
        <w:rPr>
          <w:rFonts w:eastAsia="Optimum" w:cs="Optimum"/>
          <w:sz w:val="24"/>
        </w:rPr>
        <w:t>industry</w:t>
      </w:r>
      <w:proofErr w:type="gramEnd"/>
    </w:p>
    <w:p w14:paraId="7F1DDEC4" w14:textId="77777777" w:rsidR="00F92B79" w:rsidRDefault="00F92B79" w:rsidP="00F92B79">
      <w:pPr>
        <w:spacing w:after="0" w:line="240" w:lineRule="auto"/>
        <w:rPr>
          <w:rFonts w:eastAsia="Optimum" w:cs="Optimum"/>
          <w:b/>
          <w:sz w:val="28"/>
        </w:rPr>
      </w:pPr>
    </w:p>
    <w:p w14:paraId="37F8039C" w14:textId="77777777" w:rsidR="00F92B79" w:rsidRPr="00E97A3A" w:rsidRDefault="00F92B79" w:rsidP="00F92B79">
      <w:pPr>
        <w:pStyle w:val="Heading2"/>
        <w:spacing w:before="0" w:line="240" w:lineRule="auto"/>
        <w:rPr>
          <w:rFonts w:asciiTheme="minorHAnsi" w:eastAsia="Optimum" w:hAnsiTheme="minorHAnsi" w:cs="Optimum"/>
          <w:b/>
          <w:color w:val="auto"/>
          <w:sz w:val="28"/>
          <w:szCs w:val="22"/>
        </w:rPr>
      </w:pPr>
      <w:r>
        <w:rPr>
          <w:rFonts w:asciiTheme="minorHAnsi" w:eastAsia="Optimum" w:hAnsiTheme="minorHAnsi" w:cs="Optimum"/>
          <w:b/>
          <w:color w:val="auto"/>
          <w:sz w:val="28"/>
          <w:szCs w:val="22"/>
        </w:rPr>
        <w:t xml:space="preserve">Health and </w:t>
      </w:r>
      <w:r w:rsidRPr="00E97A3A">
        <w:rPr>
          <w:rFonts w:asciiTheme="minorHAnsi" w:eastAsia="Optimum" w:hAnsiTheme="minorHAnsi" w:cs="Optimum"/>
          <w:b/>
          <w:color w:val="auto"/>
          <w:sz w:val="28"/>
          <w:szCs w:val="22"/>
        </w:rPr>
        <w:t xml:space="preserve">Safety Award </w:t>
      </w:r>
    </w:p>
    <w:p w14:paraId="40AF3BA2" w14:textId="77777777" w:rsidR="00F92B79" w:rsidRDefault="00F92B79" w:rsidP="00F92B79">
      <w:pPr>
        <w:pStyle w:val="NormalWeb"/>
        <w:spacing w:before="0" w:beforeAutospacing="0" w:after="0" w:afterAutospacing="0"/>
        <w:rPr>
          <w:rFonts w:ascii="ArialMT" w:hAnsi="ArialMT"/>
          <w:color w:val="000000"/>
        </w:rPr>
      </w:pPr>
      <w:r w:rsidRPr="005F71D9">
        <w:rPr>
          <w:rFonts w:ascii="Calibri" w:hAnsi="Calibri" w:cs="Calibri"/>
          <w:color w:val="000000"/>
        </w:rPr>
        <w:t>Presented to an entity that has demonstrated excellence in developing and</w:t>
      </w:r>
      <w:r>
        <w:rPr>
          <w:rFonts w:ascii="Calibri" w:hAnsi="Calibri" w:cs="Calibri"/>
          <w:color w:val="000000"/>
        </w:rPr>
        <w:t xml:space="preserve"> </w:t>
      </w:r>
      <w:r w:rsidRPr="005F71D9">
        <w:rPr>
          <w:rFonts w:ascii="Calibri" w:hAnsi="Calibri" w:cs="Calibri"/>
          <w:color w:val="000000"/>
        </w:rPr>
        <w:t>undertaking a</w:t>
      </w:r>
      <w:r>
        <w:rPr>
          <w:rFonts w:ascii="Calibri" w:hAnsi="Calibri" w:cs="Calibri"/>
          <w:color w:val="000000"/>
        </w:rPr>
        <w:t xml:space="preserve"> </w:t>
      </w:r>
      <w:r w:rsidRPr="005F71D9">
        <w:rPr>
          <w:rFonts w:ascii="Calibri" w:hAnsi="Calibri" w:cs="Calibri"/>
          <w:color w:val="000000"/>
        </w:rPr>
        <w:t>workplace</w:t>
      </w:r>
      <w:r>
        <w:rPr>
          <w:rFonts w:ascii="Calibri" w:hAnsi="Calibri" w:cs="Calibri"/>
          <w:color w:val="000000"/>
        </w:rPr>
        <w:t xml:space="preserve"> </w:t>
      </w:r>
      <w:r w:rsidRPr="005F71D9">
        <w:rPr>
          <w:rFonts w:ascii="Calibri" w:hAnsi="Calibri" w:cs="Calibri"/>
          <w:color w:val="000000"/>
        </w:rPr>
        <w:t>health</w:t>
      </w:r>
      <w:r>
        <w:rPr>
          <w:rFonts w:ascii="Calibri" w:hAnsi="Calibri" w:cs="Calibri"/>
          <w:color w:val="000000"/>
        </w:rPr>
        <w:t xml:space="preserve"> </w:t>
      </w:r>
      <w:r w:rsidRPr="005F71D9">
        <w:rPr>
          <w:rFonts w:ascii="Calibri" w:hAnsi="Calibri" w:cs="Calibri"/>
          <w:color w:val="000000"/>
        </w:rPr>
        <w:t>and safety</w:t>
      </w:r>
      <w:r>
        <w:rPr>
          <w:rFonts w:ascii="Calibri" w:hAnsi="Calibri" w:cs="Calibri"/>
          <w:color w:val="000000"/>
        </w:rPr>
        <w:t xml:space="preserve"> </w:t>
      </w:r>
      <w:r w:rsidRPr="005F71D9">
        <w:rPr>
          <w:rFonts w:ascii="Calibri" w:hAnsi="Calibri" w:cs="Calibri"/>
          <w:color w:val="000000"/>
        </w:rPr>
        <w:t>activity</w:t>
      </w:r>
      <w:r>
        <w:rPr>
          <w:rFonts w:ascii="Calibri" w:hAnsi="Calibri" w:cs="Calibri"/>
          <w:color w:val="000000"/>
        </w:rPr>
        <w:t xml:space="preserve"> </w:t>
      </w:r>
      <w:r w:rsidRPr="005F71D9">
        <w:rPr>
          <w:rFonts w:ascii="Calibri" w:hAnsi="Calibri" w:cs="Calibri"/>
          <w:color w:val="000000"/>
        </w:rPr>
        <w:t>that has contributed</w:t>
      </w:r>
      <w:r>
        <w:rPr>
          <w:rFonts w:ascii="Calibri" w:hAnsi="Calibri" w:cs="Calibri"/>
          <w:color w:val="000000"/>
        </w:rPr>
        <w:t xml:space="preserve"> </w:t>
      </w:r>
      <w:r w:rsidRPr="005F71D9">
        <w:rPr>
          <w:rFonts w:ascii="Calibri" w:hAnsi="Calibri" w:cs="Calibri"/>
          <w:color w:val="000000"/>
        </w:rPr>
        <w:t>substantially</w:t>
      </w:r>
      <w:r>
        <w:rPr>
          <w:rFonts w:ascii="Calibri" w:hAnsi="Calibri" w:cs="Calibri"/>
          <w:color w:val="000000"/>
        </w:rPr>
        <w:t xml:space="preserve"> </w:t>
      </w:r>
      <w:r w:rsidRPr="005F71D9">
        <w:rPr>
          <w:rFonts w:ascii="Calibri" w:hAnsi="Calibri" w:cs="Calibri"/>
          <w:color w:val="000000"/>
        </w:rPr>
        <w:t>towards improving the health and safety record of the seafood industry.</w:t>
      </w:r>
    </w:p>
    <w:p w14:paraId="1D8F8607" w14:textId="77777777" w:rsidR="00F92B79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</w:p>
    <w:p w14:paraId="26157BA8" w14:textId="77777777" w:rsidR="00F92B79" w:rsidRPr="002B4634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  <w:r w:rsidRPr="002B4634">
        <w:rPr>
          <w:rFonts w:eastAsia="Optimum" w:cs="Optimum"/>
          <w:b/>
          <w:i/>
          <w:sz w:val="24"/>
        </w:rPr>
        <w:t xml:space="preserve">Judging criteria: </w:t>
      </w:r>
    </w:p>
    <w:p w14:paraId="2135AFF4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The </w:t>
      </w:r>
      <w:r w:rsidRPr="00C23B0B">
        <w:rPr>
          <w:rFonts w:eastAsia="Optimum" w:cs="Optimum"/>
          <w:sz w:val="24"/>
        </w:rPr>
        <w:t>activity</w:t>
      </w:r>
      <w:r>
        <w:rPr>
          <w:rFonts w:eastAsia="Optimum" w:cs="Optimum"/>
          <w:sz w:val="24"/>
        </w:rPr>
        <w:t xml:space="preserve">: </w:t>
      </w:r>
    </w:p>
    <w:p w14:paraId="23ABE7E7" w14:textId="77777777" w:rsidR="00F92B79" w:rsidRPr="002B4634" w:rsidRDefault="00F92B79" w:rsidP="00F92B79">
      <w:pPr>
        <w:numPr>
          <w:ilvl w:val="0"/>
          <w:numId w:val="5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addressed a high priority </w:t>
      </w:r>
      <w:r>
        <w:rPr>
          <w:rFonts w:eastAsia="Optimum" w:cs="Optimum"/>
          <w:sz w:val="24"/>
        </w:rPr>
        <w:t xml:space="preserve">health or safety area or </w:t>
      </w:r>
      <w:proofErr w:type="gramStart"/>
      <w:r>
        <w:rPr>
          <w:rFonts w:eastAsia="Optimum" w:cs="Optimum"/>
          <w:sz w:val="24"/>
        </w:rPr>
        <w:t>risk</w:t>
      </w:r>
      <w:proofErr w:type="gramEnd"/>
    </w:p>
    <w:p w14:paraId="14EC4E9B" w14:textId="77777777" w:rsidR="00F92B79" w:rsidRDefault="00F92B79" w:rsidP="00F92B79">
      <w:pPr>
        <w:numPr>
          <w:ilvl w:val="0"/>
          <w:numId w:val="5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45798D">
        <w:rPr>
          <w:rFonts w:eastAsia="Optimum" w:cs="Optimum"/>
          <w:sz w:val="24"/>
        </w:rPr>
        <w:t xml:space="preserve">was end-user driven, and produced outcomes that contributed </w:t>
      </w:r>
      <w:r>
        <w:rPr>
          <w:rFonts w:eastAsia="Optimum" w:cs="Optimum"/>
          <w:sz w:val="24"/>
        </w:rPr>
        <w:t xml:space="preserve">substantially </w:t>
      </w:r>
      <w:r w:rsidRPr="0045798D">
        <w:rPr>
          <w:rFonts w:eastAsia="Optimum" w:cs="Optimum"/>
          <w:sz w:val="24"/>
        </w:rPr>
        <w:t xml:space="preserve">towards </w:t>
      </w:r>
      <w:r>
        <w:rPr>
          <w:rFonts w:eastAsia="Optimum" w:cs="Optimum"/>
          <w:sz w:val="24"/>
        </w:rPr>
        <w:t xml:space="preserve">improving </w:t>
      </w:r>
      <w:r w:rsidRPr="0045798D">
        <w:rPr>
          <w:rFonts w:eastAsia="Optimum" w:cs="Optimum"/>
          <w:sz w:val="24"/>
        </w:rPr>
        <w:t xml:space="preserve">the </w:t>
      </w:r>
      <w:r>
        <w:rPr>
          <w:rFonts w:eastAsia="Optimum" w:cs="Optimum"/>
          <w:sz w:val="24"/>
        </w:rPr>
        <w:t xml:space="preserve">health </w:t>
      </w:r>
      <w:r w:rsidRPr="00732993">
        <w:rPr>
          <w:rFonts w:eastAsia="Optimum" w:cs="Optimum"/>
          <w:sz w:val="24"/>
        </w:rPr>
        <w:t>or</w:t>
      </w:r>
      <w:r>
        <w:rPr>
          <w:rFonts w:eastAsia="Optimum" w:cs="Optimum"/>
          <w:sz w:val="24"/>
        </w:rPr>
        <w:t xml:space="preserve"> </w:t>
      </w:r>
      <w:r w:rsidRPr="0045798D">
        <w:rPr>
          <w:rFonts w:eastAsia="Optimum" w:cs="Optimum"/>
          <w:sz w:val="24"/>
        </w:rPr>
        <w:t>safety record</w:t>
      </w:r>
      <w:r>
        <w:rPr>
          <w:rFonts w:eastAsia="Optimum" w:cs="Optimum"/>
          <w:sz w:val="24"/>
        </w:rPr>
        <w:t xml:space="preserve"> of the seafood </w:t>
      </w:r>
      <w:proofErr w:type="gramStart"/>
      <w:r>
        <w:rPr>
          <w:rFonts w:eastAsia="Optimum" w:cs="Optimum"/>
          <w:sz w:val="24"/>
        </w:rPr>
        <w:t>industry</w:t>
      </w:r>
      <w:proofErr w:type="gramEnd"/>
    </w:p>
    <w:p w14:paraId="489040F0" w14:textId="77777777" w:rsidR="00F92B79" w:rsidRDefault="00F92B79" w:rsidP="00F92B79">
      <w:pPr>
        <w:numPr>
          <w:ilvl w:val="0"/>
          <w:numId w:val="5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5752B5">
        <w:rPr>
          <w:rFonts w:eastAsia="Optimum" w:cs="Optimum"/>
          <w:sz w:val="24"/>
        </w:rPr>
        <w:t>complied with relevant</w:t>
      </w:r>
      <w:r w:rsidRPr="00D61B91">
        <w:rPr>
          <w:rFonts w:eastAsia="Optimum" w:cs="Optimum"/>
          <w:sz w:val="24"/>
        </w:rPr>
        <w:t xml:space="preserve"> legislation and/or </w:t>
      </w:r>
      <w:r>
        <w:rPr>
          <w:rFonts w:eastAsia="Optimum" w:cs="Optimum"/>
          <w:sz w:val="24"/>
        </w:rPr>
        <w:t xml:space="preserve">was </w:t>
      </w:r>
      <w:r w:rsidRPr="00D61B91">
        <w:rPr>
          <w:rFonts w:eastAsia="Optimum" w:cs="Optimum"/>
          <w:sz w:val="24"/>
        </w:rPr>
        <w:t xml:space="preserve">certified to a recognised </w:t>
      </w:r>
      <w:r>
        <w:rPr>
          <w:rFonts w:eastAsia="Optimum" w:cs="Optimum"/>
          <w:sz w:val="24"/>
        </w:rPr>
        <w:t xml:space="preserve">health or </w:t>
      </w:r>
      <w:r w:rsidRPr="00D61B91">
        <w:rPr>
          <w:rFonts w:eastAsia="Optimum" w:cs="Optimum"/>
          <w:sz w:val="24"/>
        </w:rPr>
        <w:t xml:space="preserve">safety </w:t>
      </w:r>
      <w:proofErr w:type="gramStart"/>
      <w:r w:rsidRPr="00D61B91">
        <w:rPr>
          <w:rFonts w:eastAsia="Optimum" w:cs="Optimum"/>
          <w:sz w:val="24"/>
        </w:rPr>
        <w:t>standard</w:t>
      </w:r>
      <w:r>
        <w:rPr>
          <w:rFonts w:eastAsia="Optimum" w:cs="Optimum"/>
          <w:sz w:val="24"/>
        </w:rPr>
        <w:t>,</w:t>
      </w:r>
      <w:r w:rsidRPr="00D61B91">
        <w:rPr>
          <w:rFonts w:eastAsia="Optimum" w:cs="Optimum"/>
          <w:sz w:val="24"/>
        </w:rPr>
        <w:t xml:space="preserve"> and</w:t>
      </w:r>
      <w:proofErr w:type="gramEnd"/>
      <w:r w:rsidRPr="00D61B91">
        <w:rPr>
          <w:rFonts w:eastAsia="Optimum" w:cs="Optimum"/>
          <w:sz w:val="24"/>
        </w:rPr>
        <w:t xml:space="preserve"> </w:t>
      </w:r>
      <w:r>
        <w:rPr>
          <w:rFonts w:eastAsia="Optimum" w:cs="Optimum"/>
          <w:sz w:val="24"/>
        </w:rPr>
        <w:t xml:space="preserve">was </w:t>
      </w:r>
      <w:r w:rsidRPr="00D61B91">
        <w:rPr>
          <w:rFonts w:eastAsia="Optimum" w:cs="Optimum"/>
          <w:sz w:val="24"/>
        </w:rPr>
        <w:t xml:space="preserve">supported by a formal </w:t>
      </w:r>
      <w:r>
        <w:rPr>
          <w:rFonts w:eastAsia="Optimum" w:cs="Optimum"/>
          <w:sz w:val="24"/>
        </w:rPr>
        <w:t xml:space="preserve">health or </w:t>
      </w:r>
      <w:r w:rsidRPr="00D61B91">
        <w:rPr>
          <w:rFonts w:eastAsia="Optimum" w:cs="Optimum"/>
          <w:sz w:val="24"/>
        </w:rPr>
        <w:t>safety management system.</w:t>
      </w:r>
    </w:p>
    <w:p w14:paraId="434AAED2" w14:textId="77777777" w:rsidR="00F92B79" w:rsidRDefault="00F92B79" w:rsidP="00F92B79">
      <w:pPr>
        <w:spacing w:after="0" w:line="240" w:lineRule="auto"/>
        <w:rPr>
          <w:rFonts w:eastAsia="Optimum" w:cs="Optimum"/>
          <w:b/>
          <w:sz w:val="28"/>
        </w:rPr>
      </w:pPr>
    </w:p>
    <w:p w14:paraId="23218CED" w14:textId="77777777" w:rsidR="00F92B79" w:rsidRPr="00E97A3A" w:rsidRDefault="00F92B79" w:rsidP="00F92B79">
      <w:pPr>
        <w:pStyle w:val="Heading2"/>
        <w:spacing w:before="0" w:line="240" w:lineRule="auto"/>
        <w:rPr>
          <w:rFonts w:asciiTheme="minorHAnsi" w:eastAsia="Optimum" w:hAnsiTheme="minorHAnsi" w:cs="Optimum"/>
          <w:b/>
          <w:color w:val="auto"/>
          <w:sz w:val="28"/>
          <w:szCs w:val="22"/>
        </w:rPr>
      </w:pPr>
      <w:r w:rsidRPr="00E97A3A">
        <w:rPr>
          <w:rFonts w:asciiTheme="minorHAnsi" w:eastAsia="Optimum" w:hAnsiTheme="minorHAnsi" w:cs="Optimum"/>
          <w:b/>
          <w:color w:val="auto"/>
          <w:sz w:val="28"/>
          <w:szCs w:val="22"/>
        </w:rPr>
        <w:t xml:space="preserve">Research, Development and Extension Award </w:t>
      </w:r>
    </w:p>
    <w:p w14:paraId="59282362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Presented to an entity that has demonstrated excellence in developing and undertaking research, development and extension </w:t>
      </w:r>
      <w:r w:rsidRPr="00C23B0B">
        <w:rPr>
          <w:rFonts w:eastAsia="Optimum" w:cs="Optimum"/>
          <w:sz w:val="24"/>
        </w:rPr>
        <w:t>activity</w:t>
      </w:r>
      <w:r w:rsidRPr="002B4634">
        <w:rPr>
          <w:rFonts w:eastAsia="Optimum" w:cs="Optimum"/>
          <w:sz w:val="24"/>
        </w:rPr>
        <w:t xml:space="preserve"> that has contributed substantially towards a sustainable and profitable seafood industry.   </w:t>
      </w:r>
    </w:p>
    <w:p w14:paraId="73E244C9" w14:textId="77777777" w:rsidR="00F92B79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</w:p>
    <w:p w14:paraId="4A75B939" w14:textId="77777777" w:rsidR="00F92B79" w:rsidRPr="002B4634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  <w:r w:rsidRPr="002B4634">
        <w:rPr>
          <w:rFonts w:eastAsia="Optimum" w:cs="Optimum"/>
          <w:b/>
          <w:i/>
          <w:sz w:val="24"/>
        </w:rPr>
        <w:t xml:space="preserve">Judging criteria: </w:t>
      </w:r>
    </w:p>
    <w:p w14:paraId="214F9042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The </w:t>
      </w:r>
      <w:r w:rsidRPr="00C23B0B">
        <w:rPr>
          <w:rFonts w:eastAsia="Optimum" w:cs="Optimum"/>
          <w:sz w:val="24"/>
        </w:rPr>
        <w:t>activity</w:t>
      </w:r>
      <w:r>
        <w:rPr>
          <w:rFonts w:eastAsia="Optimum" w:cs="Optimum"/>
          <w:sz w:val="24"/>
        </w:rPr>
        <w:t xml:space="preserve">: </w:t>
      </w:r>
    </w:p>
    <w:p w14:paraId="045DF192" w14:textId="77777777" w:rsidR="00F92B79" w:rsidRPr="002B4634" w:rsidRDefault="00F92B79" w:rsidP="00F92B79">
      <w:pPr>
        <w:numPr>
          <w:ilvl w:val="0"/>
          <w:numId w:val="5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addressed a high priority for the seafood </w:t>
      </w:r>
      <w:proofErr w:type="gramStart"/>
      <w:r w:rsidRPr="002B4634">
        <w:rPr>
          <w:rFonts w:eastAsia="Optimum" w:cs="Optimum"/>
          <w:sz w:val="24"/>
        </w:rPr>
        <w:t>industry</w:t>
      </w:r>
      <w:proofErr w:type="gramEnd"/>
    </w:p>
    <w:p w14:paraId="23092D5B" w14:textId="77777777" w:rsidR="00F92B79" w:rsidRPr="002B4634" w:rsidRDefault="00F92B79" w:rsidP="00F92B79">
      <w:pPr>
        <w:numPr>
          <w:ilvl w:val="0"/>
          <w:numId w:val="5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was end-user driven, and produced outcomes that contributed to the sustainability and profitability of the seafood </w:t>
      </w:r>
      <w:proofErr w:type="gramStart"/>
      <w:r w:rsidRPr="002B4634">
        <w:rPr>
          <w:rFonts w:eastAsia="Optimum" w:cs="Optimum"/>
          <w:sz w:val="24"/>
        </w:rPr>
        <w:t>industry</w:t>
      </w:r>
      <w:proofErr w:type="gramEnd"/>
    </w:p>
    <w:p w14:paraId="321DC231" w14:textId="77777777" w:rsidR="00F92B79" w:rsidRDefault="00F92B79" w:rsidP="00F92B79">
      <w:pPr>
        <w:numPr>
          <w:ilvl w:val="0"/>
          <w:numId w:val="5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was challenging, involved technical risk, and required systematic investigation and </w:t>
      </w:r>
      <w:r>
        <w:rPr>
          <w:rFonts w:eastAsia="Optimum" w:cs="Optimum"/>
          <w:sz w:val="24"/>
        </w:rPr>
        <w:t xml:space="preserve">a </w:t>
      </w:r>
      <w:r w:rsidRPr="002B4634">
        <w:rPr>
          <w:rFonts w:eastAsia="Optimum" w:cs="Optimum"/>
          <w:sz w:val="24"/>
        </w:rPr>
        <w:t>high level of innovation</w:t>
      </w:r>
      <w:r>
        <w:rPr>
          <w:rFonts w:eastAsia="Optimum" w:cs="Optimum"/>
          <w:sz w:val="24"/>
        </w:rPr>
        <w:t xml:space="preserve"> </w:t>
      </w:r>
      <w:r w:rsidRPr="005752B5">
        <w:rPr>
          <w:rFonts w:eastAsia="Optimum" w:cs="Optimum"/>
          <w:sz w:val="24"/>
        </w:rPr>
        <w:t>and collaboration</w:t>
      </w:r>
      <w:r w:rsidRPr="002B4634">
        <w:rPr>
          <w:rFonts w:eastAsia="Optimum" w:cs="Optimum"/>
          <w:sz w:val="24"/>
        </w:rPr>
        <w:t xml:space="preserve"> to achieve the planned </w:t>
      </w:r>
      <w:proofErr w:type="gramStart"/>
      <w:r w:rsidRPr="002B4634">
        <w:rPr>
          <w:rFonts w:eastAsia="Optimum" w:cs="Optimum"/>
          <w:sz w:val="24"/>
        </w:rPr>
        <w:t>outcome</w:t>
      </w:r>
      <w:proofErr w:type="gramEnd"/>
    </w:p>
    <w:p w14:paraId="3AAFAC3D" w14:textId="77777777" w:rsidR="00F92B79" w:rsidRPr="002B4634" w:rsidRDefault="00F92B79" w:rsidP="00F92B79">
      <w:pPr>
        <w:spacing w:after="0" w:line="240" w:lineRule="auto"/>
        <w:rPr>
          <w:rFonts w:eastAsia="Optimum" w:cs="Optimum"/>
          <w:sz w:val="24"/>
        </w:rPr>
      </w:pPr>
    </w:p>
    <w:p w14:paraId="006F8338" w14:textId="77777777" w:rsidR="00F92B79" w:rsidRPr="00E97A3A" w:rsidRDefault="00F92B79" w:rsidP="00F92B79">
      <w:pPr>
        <w:pStyle w:val="Heading2"/>
        <w:spacing w:before="0" w:line="240" w:lineRule="auto"/>
        <w:rPr>
          <w:rFonts w:asciiTheme="minorHAnsi" w:eastAsia="Optimum" w:hAnsiTheme="minorHAnsi" w:cs="Optimum"/>
          <w:b/>
          <w:color w:val="auto"/>
          <w:sz w:val="28"/>
          <w:szCs w:val="22"/>
        </w:rPr>
      </w:pPr>
      <w:r w:rsidRPr="00E97A3A">
        <w:rPr>
          <w:rFonts w:asciiTheme="minorHAnsi" w:eastAsia="Optimum" w:hAnsiTheme="minorHAnsi" w:cs="Optimum"/>
          <w:b/>
          <w:color w:val="auto"/>
          <w:sz w:val="28"/>
          <w:szCs w:val="22"/>
        </w:rPr>
        <w:lastRenderedPageBreak/>
        <w:t>Environment Award</w:t>
      </w:r>
      <w:r>
        <w:rPr>
          <w:rFonts w:asciiTheme="minorHAnsi" w:eastAsia="Optimum" w:hAnsiTheme="minorHAnsi" w:cs="Optimum"/>
          <w:b/>
          <w:color w:val="auto"/>
          <w:sz w:val="28"/>
          <w:szCs w:val="22"/>
        </w:rPr>
        <w:t xml:space="preserve">  </w:t>
      </w:r>
    </w:p>
    <w:p w14:paraId="5109B3C4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Presented to an entity that has demonstrated excellence in developing and undertaking an environmental activity that has contributed substantially towards protecting or rehabilitating aquatic </w:t>
      </w:r>
      <w:proofErr w:type="gramStart"/>
      <w:r w:rsidRPr="002B4634">
        <w:rPr>
          <w:rFonts w:eastAsia="Optimum" w:cs="Optimum"/>
          <w:sz w:val="24"/>
        </w:rPr>
        <w:t>environments, or</w:t>
      </w:r>
      <w:proofErr w:type="gramEnd"/>
      <w:r w:rsidRPr="002B4634">
        <w:rPr>
          <w:rFonts w:eastAsia="Optimum" w:cs="Optimum"/>
          <w:sz w:val="24"/>
        </w:rPr>
        <w:t xml:space="preserve"> reducing adverse seafood industry impacts on the environment.</w:t>
      </w:r>
    </w:p>
    <w:p w14:paraId="7C42376C" w14:textId="77777777" w:rsidR="00F92B79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</w:p>
    <w:p w14:paraId="13553202" w14:textId="77777777" w:rsidR="00F92B79" w:rsidRPr="002B4634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  <w:r w:rsidRPr="002B4634">
        <w:rPr>
          <w:rFonts w:eastAsia="Optimum" w:cs="Optimum"/>
          <w:b/>
          <w:i/>
          <w:sz w:val="24"/>
        </w:rPr>
        <w:t xml:space="preserve">Judging criteria: </w:t>
      </w:r>
    </w:p>
    <w:p w14:paraId="466C2F4C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The activity</w:t>
      </w:r>
      <w:r w:rsidRPr="00C23B0B">
        <w:rPr>
          <w:rFonts w:eastAsia="Optimum" w:cs="Optimum"/>
          <w:sz w:val="24"/>
        </w:rPr>
        <w:t xml:space="preserve">: </w:t>
      </w:r>
    </w:p>
    <w:p w14:paraId="3F5F55C5" w14:textId="77777777" w:rsidR="00F92B79" w:rsidRPr="002B4634" w:rsidRDefault="00F92B79" w:rsidP="00F92B79">
      <w:pPr>
        <w:numPr>
          <w:ilvl w:val="0"/>
          <w:numId w:val="6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addressed a high priority for the seafood </w:t>
      </w:r>
      <w:proofErr w:type="gramStart"/>
      <w:r w:rsidRPr="002B4634">
        <w:rPr>
          <w:rFonts w:eastAsia="Optimum" w:cs="Optimum"/>
          <w:sz w:val="24"/>
        </w:rPr>
        <w:t>industry</w:t>
      </w:r>
      <w:proofErr w:type="gramEnd"/>
    </w:p>
    <w:p w14:paraId="476A3444" w14:textId="77777777" w:rsidR="00F92B79" w:rsidRPr="002B4634" w:rsidRDefault="00F92B79" w:rsidP="00F92B79">
      <w:pPr>
        <w:numPr>
          <w:ilvl w:val="0"/>
          <w:numId w:val="6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was end-user driven and produced outcomes that contributed towards protecting or rehabilitating aquatic environments, or reducing adverse seafood industry impacts on the </w:t>
      </w:r>
      <w:proofErr w:type="gramStart"/>
      <w:r w:rsidRPr="002B4634">
        <w:rPr>
          <w:rFonts w:eastAsia="Optimum" w:cs="Optimum"/>
          <w:sz w:val="24"/>
        </w:rPr>
        <w:t>environment</w:t>
      </w:r>
      <w:proofErr w:type="gramEnd"/>
    </w:p>
    <w:p w14:paraId="5063FC67" w14:textId="77777777" w:rsidR="00F92B79" w:rsidRPr="002B4634" w:rsidRDefault="00F92B79" w:rsidP="00F92B79">
      <w:pPr>
        <w:numPr>
          <w:ilvl w:val="0"/>
          <w:numId w:val="6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was challenging</w:t>
      </w:r>
      <w:r>
        <w:rPr>
          <w:rFonts w:eastAsia="Optimum" w:cs="Optimum"/>
          <w:sz w:val="24"/>
        </w:rPr>
        <w:t>,</w:t>
      </w:r>
      <w:r w:rsidRPr="002B4634">
        <w:rPr>
          <w:rFonts w:eastAsia="Optimum" w:cs="Optimum"/>
          <w:sz w:val="24"/>
        </w:rPr>
        <w:t xml:space="preserve"> required </w:t>
      </w:r>
      <w:r>
        <w:rPr>
          <w:rFonts w:eastAsia="Optimum" w:cs="Optimum"/>
          <w:sz w:val="24"/>
        </w:rPr>
        <w:t xml:space="preserve">a </w:t>
      </w:r>
      <w:r w:rsidRPr="002B4634">
        <w:rPr>
          <w:rFonts w:eastAsia="Optimum" w:cs="Optimum"/>
          <w:sz w:val="24"/>
        </w:rPr>
        <w:t>high level of innovation</w:t>
      </w:r>
      <w:r>
        <w:rPr>
          <w:rFonts w:eastAsia="Optimum" w:cs="Optimum"/>
          <w:sz w:val="24"/>
        </w:rPr>
        <w:t xml:space="preserve">, </w:t>
      </w:r>
      <w:r w:rsidRPr="005752B5">
        <w:rPr>
          <w:rFonts w:eastAsia="Optimum" w:cs="Optimum"/>
          <w:sz w:val="24"/>
        </w:rPr>
        <w:t>collaboration</w:t>
      </w:r>
      <w:r w:rsidRPr="002B4634">
        <w:rPr>
          <w:rFonts w:eastAsia="Optimum" w:cs="Optimum"/>
          <w:sz w:val="24"/>
        </w:rPr>
        <w:t xml:space="preserve"> </w:t>
      </w:r>
      <w:r>
        <w:rPr>
          <w:rFonts w:eastAsia="Optimum" w:cs="Optimum"/>
          <w:sz w:val="24"/>
        </w:rPr>
        <w:t xml:space="preserve">and </w:t>
      </w:r>
      <w:r w:rsidRPr="002B4634">
        <w:rPr>
          <w:rFonts w:eastAsia="Optimum" w:cs="Optimum"/>
          <w:sz w:val="24"/>
        </w:rPr>
        <w:t xml:space="preserve">direct action and/or extension to achieve the planned </w:t>
      </w:r>
      <w:proofErr w:type="gramStart"/>
      <w:r w:rsidRPr="002B4634">
        <w:rPr>
          <w:rFonts w:eastAsia="Optimum" w:cs="Optimum"/>
          <w:sz w:val="24"/>
        </w:rPr>
        <w:t>outcome</w:t>
      </w:r>
      <w:proofErr w:type="gramEnd"/>
    </w:p>
    <w:p w14:paraId="26D6E43F" w14:textId="77777777" w:rsidR="00F92B79" w:rsidRDefault="00F92B79" w:rsidP="00F92B79">
      <w:pPr>
        <w:numPr>
          <w:ilvl w:val="0"/>
          <w:numId w:val="6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involved other users of the </w:t>
      </w:r>
      <w:proofErr w:type="gramStart"/>
      <w:r w:rsidRPr="002B4634">
        <w:rPr>
          <w:rFonts w:eastAsia="Optimum" w:cs="Optimum"/>
          <w:sz w:val="24"/>
        </w:rPr>
        <w:t>environment</w:t>
      </w:r>
      <w:proofErr w:type="gramEnd"/>
    </w:p>
    <w:p w14:paraId="1CFEFCC9" w14:textId="77777777" w:rsidR="00F92B79" w:rsidRDefault="00F92B79" w:rsidP="00F92B79">
      <w:pPr>
        <w:spacing w:after="0" w:line="240" w:lineRule="auto"/>
        <w:rPr>
          <w:rFonts w:eastAsia="Optimum" w:cs="Optimum"/>
          <w:b/>
          <w:sz w:val="28"/>
        </w:rPr>
      </w:pPr>
    </w:p>
    <w:p w14:paraId="7D3471D3" w14:textId="77777777" w:rsidR="00F92B79" w:rsidRPr="00E97A3A" w:rsidRDefault="00F92B79" w:rsidP="00F92B79">
      <w:pPr>
        <w:pStyle w:val="Heading2"/>
        <w:spacing w:before="0" w:line="240" w:lineRule="auto"/>
        <w:rPr>
          <w:rFonts w:asciiTheme="minorHAnsi" w:eastAsia="Optimum" w:hAnsiTheme="minorHAnsi" w:cs="Optimum"/>
          <w:b/>
          <w:color w:val="auto"/>
          <w:sz w:val="28"/>
          <w:szCs w:val="22"/>
        </w:rPr>
      </w:pPr>
      <w:r w:rsidRPr="00E97A3A">
        <w:rPr>
          <w:rFonts w:asciiTheme="minorHAnsi" w:eastAsia="Optimum" w:hAnsiTheme="minorHAnsi" w:cs="Optimum"/>
          <w:b/>
          <w:color w:val="auto"/>
          <w:sz w:val="28"/>
          <w:szCs w:val="22"/>
        </w:rPr>
        <w:t>People Development Award</w:t>
      </w:r>
      <w:r>
        <w:rPr>
          <w:rFonts w:asciiTheme="minorHAnsi" w:eastAsia="Optimum" w:hAnsiTheme="minorHAnsi" w:cs="Optimum"/>
          <w:b/>
          <w:color w:val="auto"/>
          <w:sz w:val="28"/>
          <w:szCs w:val="22"/>
        </w:rPr>
        <w:t xml:space="preserve"> </w:t>
      </w:r>
    </w:p>
    <w:p w14:paraId="5FFF9E71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Presented to an entity that has demonstrated excellence in developing and undertaking </w:t>
      </w:r>
      <w:r w:rsidRPr="00C23B0B">
        <w:rPr>
          <w:rFonts w:eastAsia="Optimum" w:cs="Optimum"/>
          <w:sz w:val="24"/>
        </w:rPr>
        <w:t>a</w:t>
      </w:r>
      <w:r w:rsidRPr="002B4634">
        <w:rPr>
          <w:rFonts w:eastAsia="Optimum" w:cs="Optimum"/>
          <w:sz w:val="24"/>
        </w:rPr>
        <w:t xml:space="preserve"> people development </w:t>
      </w:r>
      <w:r w:rsidRPr="00C23B0B">
        <w:rPr>
          <w:rFonts w:eastAsia="Optimum" w:cs="Optimum"/>
          <w:sz w:val="24"/>
        </w:rPr>
        <w:t>activity</w:t>
      </w:r>
      <w:r w:rsidRPr="002B4634">
        <w:rPr>
          <w:rFonts w:eastAsia="Optimum" w:cs="Optimum"/>
          <w:sz w:val="24"/>
        </w:rPr>
        <w:t xml:space="preserve"> that has contributed substantially towards a higher performing</w:t>
      </w:r>
      <w:r>
        <w:rPr>
          <w:rFonts w:eastAsia="Optimum" w:cs="Optimum"/>
          <w:sz w:val="24"/>
        </w:rPr>
        <w:t xml:space="preserve"> </w:t>
      </w:r>
      <w:r w:rsidRPr="005752B5">
        <w:rPr>
          <w:rFonts w:eastAsia="Optimum" w:cs="Optimum"/>
          <w:sz w:val="24"/>
        </w:rPr>
        <w:t>and diverse</w:t>
      </w:r>
      <w:r w:rsidRPr="002B4634">
        <w:rPr>
          <w:rFonts w:eastAsia="Optimum" w:cs="Optimum"/>
          <w:sz w:val="24"/>
        </w:rPr>
        <w:t xml:space="preserve"> workforce for the seafood industry.</w:t>
      </w:r>
    </w:p>
    <w:p w14:paraId="6C6E3961" w14:textId="77777777" w:rsidR="00F92B79" w:rsidRDefault="00F92B79" w:rsidP="00F92B79">
      <w:pPr>
        <w:spacing w:after="0" w:line="240" w:lineRule="auto"/>
        <w:rPr>
          <w:rFonts w:eastAsia="Optimum" w:cs="Optimum"/>
          <w:b/>
          <w:sz w:val="24"/>
        </w:rPr>
      </w:pPr>
    </w:p>
    <w:p w14:paraId="5B9C2065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b/>
          <w:sz w:val="24"/>
        </w:rPr>
        <w:t xml:space="preserve">Judging criteria: </w:t>
      </w:r>
    </w:p>
    <w:p w14:paraId="0F939ABC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The activity</w:t>
      </w:r>
      <w:r>
        <w:rPr>
          <w:rFonts w:eastAsia="Optimum" w:cs="Optimum"/>
          <w:sz w:val="24"/>
        </w:rPr>
        <w:t xml:space="preserve">: </w:t>
      </w:r>
    </w:p>
    <w:p w14:paraId="2CA3E22F" w14:textId="77777777" w:rsidR="00F92B79" w:rsidRPr="008742FA" w:rsidRDefault="00F92B79" w:rsidP="00F92B79">
      <w:pPr>
        <w:pStyle w:val="ListParagraph"/>
        <w:numPr>
          <w:ilvl w:val="0"/>
          <w:numId w:val="24"/>
        </w:numPr>
        <w:spacing w:after="0" w:line="240" w:lineRule="auto"/>
        <w:ind w:left="709" w:hanging="425"/>
        <w:contextualSpacing w:val="0"/>
        <w:rPr>
          <w:rFonts w:eastAsia="Optimum" w:cs="Optimum"/>
          <w:sz w:val="24"/>
        </w:rPr>
      </w:pPr>
      <w:r w:rsidRPr="008742FA">
        <w:rPr>
          <w:rFonts w:eastAsia="Optimum" w:cs="Optimum"/>
          <w:sz w:val="24"/>
        </w:rPr>
        <w:t xml:space="preserve">addressed a high priority for the seafood </w:t>
      </w:r>
      <w:proofErr w:type="gramStart"/>
      <w:r w:rsidRPr="008742FA">
        <w:rPr>
          <w:rFonts w:eastAsia="Optimum" w:cs="Optimum"/>
          <w:sz w:val="24"/>
        </w:rPr>
        <w:t>industry</w:t>
      </w:r>
      <w:proofErr w:type="gramEnd"/>
    </w:p>
    <w:p w14:paraId="2628EE48" w14:textId="77777777" w:rsidR="00F92B79" w:rsidRPr="008742FA" w:rsidRDefault="00F92B79" w:rsidP="00F92B79">
      <w:pPr>
        <w:pStyle w:val="ListParagraph"/>
        <w:numPr>
          <w:ilvl w:val="0"/>
          <w:numId w:val="24"/>
        </w:numPr>
        <w:spacing w:after="0" w:line="240" w:lineRule="auto"/>
        <w:ind w:left="709" w:hanging="425"/>
        <w:contextualSpacing w:val="0"/>
        <w:rPr>
          <w:rFonts w:eastAsia="Optimum" w:cs="Optimum"/>
          <w:sz w:val="24"/>
        </w:rPr>
      </w:pPr>
      <w:r w:rsidRPr="008742FA">
        <w:rPr>
          <w:rFonts w:eastAsia="Optimum" w:cs="Optimum"/>
          <w:sz w:val="24"/>
        </w:rPr>
        <w:t xml:space="preserve">resulted in more people with higher qualifications or skills working in the seafood </w:t>
      </w:r>
      <w:proofErr w:type="gramStart"/>
      <w:r w:rsidRPr="008742FA">
        <w:rPr>
          <w:rFonts w:eastAsia="Optimum" w:cs="Optimum"/>
          <w:sz w:val="24"/>
        </w:rPr>
        <w:t>industry</w:t>
      </w:r>
      <w:proofErr w:type="gramEnd"/>
    </w:p>
    <w:p w14:paraId="0B4A0565" w14:textId="77777777" w:rsidR="00F92B79" w:rsidRPr="008742FA" w:rsidRDefault="00F92B79" w:rsidP="00F92B79">
      <w:pPr>
        <w:pStyle w:val="ListParagraph"/>
        <w:numPr>
          <w:ilvl w:val="0"/>
          <w:numId w:val="24"/>
        </w:numPr>
        <w:spacing w:after="0" w:line="240" w:lineRule="auto"/>
        <w:ind w:left="709" w:hanging="425"/>
        <w:contextualSpacing w:val="0"/>
        <w:rPr>
          <w:rFonts w:eastAsia="Optimum" w:cs="Optimum"/>
          <w:sz w:val="24"/>
        </w:rPr>
      </w:pPr>
      <w:r w:rsidRPr="008742FA">
        <w:rPr>
          <w:rFonts w:eastAsia="Optimum" w:cs="Optimum"/>
          <w:sz w:val="24"/>
        </w:rPr>
        <w:t xml:space="preserve">employed innovative ways to develop seafood industry </w:t>
      </w:r>
      <w:proofErr w:type="gramStart"/>
      <w:r w:rsidRPr="008742FA">
        <w:rPr>
          <w:rFonts w:eastAsia="Optimum" w:cs="Optimum"/>
          <w:sz w:val="24"/>
        </w:rPr>
        <w:t>people</w:t>
      </w:r>
      <w:proofErr w:type="gramEnd"/>
    </w:p>
    <w:p w14:paraId="31BDA0E0" w14:textId="77777777" w:rsidR="00F92B79" w:rsidRPr="008742FA" w:rsidRDefault="00F92B79" w:rsidP="00F92B79">
      <w:pPr>
        <w:pStyle w:val="ListParagraph"/>
        <w:numPr>
          <w:ilvl w:val="0"/>
          <w:numId w:val="24"/>
        </w:numPr>
        <w:spacing w:after="0" w:line="240" w:lineRule="auto"/>
        <w:ind w:left="709" w:hanging="425"/>
        <w:contextualSpacing w:val="0"/>
        <w:rPr>
          <w:rFonts w:eastAsia="Optimum" w:cs="Optimum"/>
          <w:sz w:val="24"/>
        </w:rPr>
      </w:pPr>
      <w:r w:rsidRPr="008742FA">
        <w:rPr>
          <w:rFonts w:eastAsia="Optimum" w:cs="Optimum"/>
          <w:sz w:val="24"/>
        </w:rPr>
        <w:t>employed innovative ways to attract and/or r</w:t>
      </w:r>
      <w:r>
        <w:rPr>
          <w:rFonts w:eastAsia="Optimum" w:cs="Optimum"/>
          <w:sz w:val="24"/>
        </w:rPr>
        <w:t xml:space="preserve">etain seafood industry </w:t>
      </w:r>
      <w:proofErr w:type="gramStart"/>
      <w:r>
        <w:rPr>
          <w:rFonts w:eastAsia="Optimum" w:cs="Optimum"/>
          <w:sz w:val="24"/>
        </w:rPr>
        <w:t>people</w:t>
      </w:r>
      <w:proofErr w:type="gramEnd"/>
    </w:p>
    <w:p w14:paraId="52D17928" w14:textId="77777777" w:rsidR="00F92B79" w:rsidRDefault="00F92B79" w:rsidP="00F92B79">
      <w:pPr>
        <w:pStyle w:val="ListParagraph"/>
        <w:numPr>
          <w:ilvl w:val="0"/>
          <w:numId w:val="24"/>
        </w:numPr>
        <w:spacing w:after="0" w:line="240" w:lineRule="auto"/>
        <w:ind w:left="709" w:hanging="425"/>
        <w:contextualSpacing w:val="0"/>
        <w:rPr>
          <w:rFonts w:eastAsia="Optimum" w:cs="Optimum"/>
          <w:sz w:val="24"/>
        </w:rPr>
      </w:pPr>
      <w:r w:rsidRPr="008742FA">
        <w:rPr>
          <w:rFonts w:eastAsia="Optimum" w:cs="Optimum"/>
          <w:sz w:val="24"/>
        </w:rPr>
        <w:t>was supported by planning, reviewing and co</w:t>
      </w:r>
      <w:r>
        <w:rPr>
          <w:rFonts w:eastAsia="Optimum" w:cs="Optimum"/>
          <w:sz w:val="24"/>
        </w:rPr>
        <w:t xml:space="preserve">ntinual improvement </w:t>
      </w:r>
      <w:proofErr w:type="gramStart"/>
      <w:r>
        <w:rPr>
          <w:rFonts w:eastAsia="Optimum" w:cs="Optimum"/>
          <w:sz w:val="24"/>
        </w:rPr>
        <w:t>processes</w:t>
      </w:r>
      <w:proofErr w:type="gramEnd"/>
      <w:r>
        <w:rPr>
          <w:rFonts w:eastAsia="Optimum" w:cs="Optimum"/>
          <w:sz w:val="24"/>
        </w:rPr>
        <w:t xml:space="preserve"> </w:t>
      </w:r>
    </w:p>
    <w:p w14:paraId="4921CDD2" w14:textId="77777777" w:rsidR="00F92B79" w:rsidRDefault="00F92B79" w:rsidP="00F92B79">
      <w:pPr>
        <w:pStyle w:val="ListParagraph"/>
        <w:numPr>
          <w:ilvl w:val="0"/>
          <w:numId w:val="24"/>
        </w:numPr>
        <w:spacing w:after="0" w:line="240" w:lineRule="auto"/>
        <w:ind w:left="709" w:hanging="425"/>
        <w:contextualSpacing w:val="0"/>
        <w:jc w:val="both"/>
        <w:rPr>
          <w:rFonts w:eastAsia="Optimum" w:cs="Optimum"/>
          <w:sz w:val="24"/>
        </w:rPr>
      </w:pPr>
      <w:r>
        <w:rPr>
          <w:rFonts w:eastAsia="Optimum" w:cs="Optimum"/>
          <w:sz w:val="24"/>
        </w:rPr>
        <w:t>w</w:t>
      </w:r>
      <w:r w:rsidRPr="00DD2B61">
        <w:rPr>
          <w:rFonts w:eastAsia="Optimum" w:cs="Optimum"/>
          <w:sz w:val="24"/>
        </w:rPr>
        <w:t>here the activity involved formal vocational training, it complied with the National Seafood Industry Training Package</w:t>
      </w:r>
    </w:p>
    <w:p w14:paraId="30E1C669" w14:textId="77777777" w:rsidR="00F92B79" w:rsidRPr="006035F9" w:rsidRDefault="00F92B79" w:rsidP="00F92B79">
      <w:pPr>
        <w:spacing w:after="0" w:line="240" w:lineRule="auto"/>
        <w:rPr>
          <w:rFonts w:eastAsia="Optimum" w:cs="Optimum"/>
          <w:b/>
          <w:sz w:val="24"/>
          <w:szCs w:val="24"/>
        </w:rPr>
      </w:pPr>
    </w:p>
    <w:p w14:paraId="60856ACE" w14:textId="77777777" w:rsidR="00F92B79" w:rsidRPr="00E97A3A" w:rsidRDefault="00F92B79" w:rsidP="00F92B79">
      <w:pPr>
        <w:pStyle w:val="Heading2"/>
        <w:spacing w:before="0" w:line="240" w:lineRule="auto"/>
        <w:rPr>
          <w:rFonts w:asciiTheme="minorHAnsi" w:eastAsia="Optimum" w:hAnsiTheme="minorHAnsi" w:cs="Optimum"/>
          <w:b/>
          <w:color w:val="auto"/>
          <w:sz w:val="28"/>
          <w:szCs w:val="22"/>
        </w:rPr>
      </w:pPr>
      <w:r w:rsidRPr="00E97A3A">
        <w:rPr>
          <w:rFonts w:asciiTheme="minorHAnsi" w:eastAsia="Optimum" w:hAnsiTheme="minorHAnsi" w:cs="Optimum"/>
          <w:b/>
          <w:color w:val="auto"/>
          <w:sz w:val="28"/>
          <w:szCs w:val="22"/>
        </w:rPr>
        <w:t>Promotion Award</w:t>
      </w:r>
      <w:r>
        <w:rPr>
          <w:rFonts w:asciiTheme="minorHAnsi" w:eastAsia="Optimum" w:hAnsiTheme="minorHAnsi" w:cs="Optimum"/>
          <w:b/>
          <w:color w:val="auto"/>
          <w:sz w:val="28"/>
          <w:szCs w:val="22"/>
        </w:rPr>
        <w:t xml:space="preserve">  </w:t>
      </w:r>
    </w:p>
    <w:p w14:paraId="795F57AB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Presented to an entity that has demonstrated excellence in developing and undertaking a promotion activity that has contributed substantially towards improving the public profile of seafood and/or the seafood industry.</w:t>
      </w:r>
    </w:p>
    <w:p w14:paraId="59B33E78" w14:textId="77777777" w:rsidR="00F92B79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</w:p>
    <w:p w14:paraId="4C706B78" w14:textId="77777777" w:rsidR="00F92B79" w:rsidRPr="002B4634" w:rsidRDefault="00F92B79" w:rsidP="00F92B79">
      <w:pPr>
        <w:spacing w:after="0" w:line="240" w:lineRule="auto"/>
        <w:rPr>
          <w:rFonts w:eastAsia="Optimum" w:cs="Optimum"/>
          <w:b/>
          <w:sz w:val="24"/>
        </w:rPr>
      </w:pPr>
      <w:r w:rsidRPr="002B4634">
        <w:rPr>
          <w:rFonts w:eastAsia="Optimum" w:cs="Optimum"/>
          <w:b/>
          <w:i/>
          <w:sz w:val="24"/>
        </w:rPr>
        <w:t xml:space="preserve">Judging criteria: </w:t>
      </w:r>
    </w:p>
    <w:p w14:paraId="0FD7A753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The activity</w:t>
      </w:r>
      <w:r>
        <w:rPr>
          <w:rFonts w:eastAsia="Optimum" w:cs="Optimum"/>
          <w:sz w:val="24"/>
        </w:rPr>
        <w:t>:</w:t>
      </w:r>
      <w:r w:rsidRPr="002B4634">
        <w:rPr>
          <w:rFonts w:eastAsia="Optimum" w:cs="Optimum"/>
          <w:sz w:val="24"/>
        </w:rPr>
        <w:t xml:space="preserve"> </w:t>
      </w:r>
    </w:p>
    <w:p w14:paraId="5F3ACEA0" w14:textId="77777777" w:rsidR="00F92B79" w:rsidRPr="002B4634" w:rsidRDefault="00F92B79" w:rsidP="00F92B79">
      <w:pPr>
        <w:numPr>
          <w:ilvl w:val="0"/>
          <w:numId w:val="8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addressed a high priority for the seafood </w:t>
      </w:r>
      <w:proofErr w:type="gramStart"/>
      <w:r w:rsidRPr="002B4634">
        <w:rPr>
          <w:rFonts w:eastAsia="Optimum" w:cs="Optimum"/>
          <w:sz w:val="24"/>
        </w:rPr>
        <w:t>industry</w:t>
      </w:r>
      <w:proofErr w:type="gramEnd"/>
    </w:p>
    <w:p w14:paraId="6E15C828" w14:textId="77777777" w:rsidR="00F92B79" w:rsidRPr="002B4634" w:rsidRDefault="00F92B79" w:rsidP="00F92B79">
      <w:pPr>
        <w:numPr>
          <w:ilvl w:val="0"/>
          <w:numId w:val="8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was end-user driven and produced outcomes that contributed towards improving the public profile of seafood and/or the seafood </w:t>
      </w:r>
      <w:proofErr w:type="gramStart"/>
      <w:r w:rsidRPr="002B4634">
        <w:rPr>
          <w:rFonts w:eastAsia="Optimum" w:cs="Optimum"/>
          <w:sz w:val="24"/>
        </w:rPr>
        <w:t>industry</w:t>
      </w:r>
      <w:proofErr w:type="gramEnd"/>
    </w:p>
    <w:p w14:paraId="54ACA648" w14:textId="77777777" w:rsidR="00F92B79" w:rsidRDefault="00F92B79" w:rsidP="00F92B79">
      <w:pPr>
        <w:numPr>
          <w:ilvl w:val="0"/>
          <w:numId w:val="8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was challenging</w:t>
      </w:r>
      <w:r>
        <w:rPr>
          <w:rFonts w:eastAsia="Optimum" w:cs="Optimum"/>
          <w:sz w:val="24"/>
        </w:rPr>
        <w:t>,</w:t>
      </w:r>
      <w:r w:rsidRPr="002B4634">
        <w:rPr>
          <w:rFonts w:eastAsia="Optimum" w:cs="Optimum"/>
          <w:sz w:val="24"/>
        </w:rPr>
        <w:t xml:space="preserve"> </w:t>
      </w:r>
      <w:r>
        <w:rPr>
          <w:rFonts w:eastAsia="Optimum" w:cs="Optimum"/>
          <w:sz w:val="24"/>
        </w:rPr>
        <w:t xml:space="preserve">and </w:t>
      </w:r>
      <w:r w:rsidRPr="002B4634">
        <w:rPr>
          <w:rFonts w:eastAsia="Optimum" w:cs="Optimum"/>
          <w:sz w:val="24"/>
        </w:rPr>
        <w:t xml:space="preserve">required </w:t>
      </w:r>
      <w:r>
        <w:rPr>
          <w:rFonts w:eastAsia="Optimum" w:cs="Optimum"/>
          <w:sz w:val="24"/>
        </w:rPr>
        <w:t xml:space="preserve">a </w:t>
      </w:r>
      <w:r w:rsidRPr="002B4634">
        <w:rPr>
          <w:rFonts w:eastAsia="Optimum" w:cs="Optimum"/>
          <w:sz w:val="24"/>
        </w:rPr>
        <w:t xml:space="preserve">high level of innovation and direct action to achieve the planned </w:t>
      </w:r>
      <w:proofErr w:type="gramStart"/>
      <w:r w:rsidRPr="002B4634">
        <w:rPr>
          <w:rFonts w:eastAsia="Optimum" w:cs="Optimum"/>
          <w:sz w:val="24"/>
        </w:rPr>
        <w:t>outcome</w:t>
      </w:r>
      <w:proofErr w:type="gramEnd"/>
    </w:p>
    <w:p w14:paraId="7E740CD1" w14:textId="77777777" w:rsidR="00F92B79" w:rsidRDefault="00F92B79" w:rsidP="00F92B79">
      <w:pPr>
        <w:spacing w:after="0" w:line="240" w:lineRule="auto"/>
        <w:rPr>
          <w:rFonts w:eastAsia="Optimum" w:cs="Optimum"/>
          <w:b/>
          <w:sz w:val="28"/>
        </w:rPr>
      </w:pPr>
    </w:p>
    <w:p w14:paraId="451CA703" w14:textId="77777777" w:rsidR="00F92B79" w:rsidRPr="00E97A3A" w:rsidRDefault="00F92B79" w:rsidP="00F92B79">
      <w:pPr>
        <w:pStyle w:val="Heading2"/>
        <w:spacing w:before="0" w:line="240" w:lineRule="auto"/>
        <w:rPr>
          <w:rFonts w:asciiTheme="minorHAnsi" w:eastAsia="Optimum" w:hAnsiTheme="minorHAnsi" w:cs="Optimum"/>
          <w:b/>
          <w:color w:val="auto"/>
          <w:sz w:val="28"/>
          <w:szCs w:val="22"/>
        </w:rPr>
      </w:pPr>
      <w:r w:rsidRPr="00E97A3A">
        <w:rPr>
          <w:rFonts w:asciiTheme="minorHAnsi" w:eastAsia="Optimum" w:hAnsiTheme="minorHAnsi" w:cs="Optimum"/>
          <w:b/>
          <w:color w:val="auto"/>
          <w:sz w:val="28"/>
          <w:szCs w:val="22"/>
        </w:rPr>
        <w:lastRenderedPageBreak/>
        <w:t xml:space="preserve">Restaurant Award </w:t>
      </w:r>
      <w:r>
        <w:rPr>
          <w:rFonts w:asciiTheme="minorHAnsi" w:eastAsia="Optimum" w:hAnsiTheme="minorHAnsi" w:cs="Optimum"/>
          <w:b/>
          <w:color w:val="auto"/>
          <w:sz w:val="28"/>
          <w:szCs w:val="22"/>
        </w:rPr>
        <w:t xml:space="preserve"> </w:t>
      </w:r>
    </w:p>
    <w:p w14:paraId="773FE5F1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Presented to a restaurant that has demonstrated excellence in consistently serving customers with quality seafood, providing them with an overall positive seafood dining experience</w:t>
      </w:r>
      <w:r w:rsidRPr="00984EFD">
        <w:rPr>
          <w:rFonts w:eastAsia="Optimum" w:cs="Optimum"/>
          <w:sz w:val="24"/>
        </w:rPr>
        <w:t>, and has contributed substantially towards a positive public profile for the seafood industry.</w:t>
      </w:r>
    </w:p>
    <w:p w14:paraId="6965562B" w14:textId="77777777" w:rsidR="00F92B79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</w:p>
    <w:p w14:paraId="6FA7A721" w14:textId="77777777" w:rsidR="00F92B79" w:rsidRPr="002B4634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  <w:r w:rsidRPr="002B4634">
        <w:rPr>
          <w:rFonts w:eastAsia="Optimum" w:cs="Optimum"/>
          <w:b/>
          <w:i/>
          <w:sz w:val="24"/>
        </w:rPr>
        <w:t xml:space="preserve">Judging criteria:  </w:t>
      </w:r>
    </w:p>
    <w:p w14:paraId="0DC39254" w14:textId="77777777" w:rsidR="00F92B79" w:rsidRPr="000C5978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0C5978">
        <w:rPr>
          <w:rFonts w:eastAsia="Optimum" w:cs="Optimum"/>
          <w:sz w:val="24"/>
        </w:rPr>
        <w:t>The re</w:t>
      </w:r>
      <w:r>
        <w:rPr>
          <w:rFonts w:eastAsia="Optimum" w:cs="Optimum"/>
          <w:sz w:val="24"/>
        </w:rPr>
        <w:t>staurant</w:t>
      </w:r>
      <w:r w:rsidRPr="000C5978">
        <w:rPr>
          <w:rFonts w:eastAsia="Optimum" w:cs="Optimum"/>
          <w:sz w:val="24"/>
        </w:rPr>
        <w:t>:</w:t>
      </w:r>
    </w:p>
    <w:p w14:paraId="22D16560" w14:textId="77777777" w:rsidR="00F92B79" w:rsidRPr="002B4634" w:rsidRDefault="00F92B79" w:rsidP="00F92B7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Optimum" w:cs="Optimum"/>
          <w:b/>
          <w:i/>
          <w:sz w:val="24"/>
        </w:rPr>
      </w:pPr>
      <w:r>
        <w:rPr>
          <w:rFonts w:eastAsia="Optimum" w:cs="Optimum"/>
          <w:sz w:val="24"/>
        </w:rPr>
        <w:t>served s</w:t>
      </w:r>
      <w:r w:rsidRPr="002B4634">
        <w:rPr>
          <w:rFonts w:eastAsia="Optimum" w:cs="Optimum"/>
          <w:sz w:val="24"/>
        </w:rPr>
        <w:t xml:space="preserve">eafood meals </w:t>
      </w:r>
      <w:r>
        <w:rPr>
          <w:rFonts w:eastAsia="Optimum" w:cs="Optimum"/>
          <w:sz w:val="24"/>
        </w:rPr>
        <w:t xml:space="preserve">that include </w:t>
      </w:r>
      <w:r w:rsidRPr="00984EFD">
        <w:rPr>
          <w:rFonts w:eastAsia="Optimum" w:cs="Optimum"/>
          <w:sz w:val="24"/>
        </w:rPr>
        <w:t>quality and sustainable</w:t>
      </w:r>
      <w:r>
        <w:rPr>
          <w:rFonts w:eastAsia="Optimum" w:cs="Optimum"/>
          <w:sz w:val="24"/>
        </w:rPr>
        <w:t xml:space="preserve"> Australian seafood that taste </w:t>
      </w:r>
      <w:proofErr w:type="gramStart"/>
      <w:r>
        <w:rPr>
          <w:rFonts w:eastAsia="Optimum" w:cs="Optimum"/>
          <w:sz w:val="24"/>
        </w:rPr>
        <w:t>good</w:t>
      </w:r>
      <w:proofErr w:type="gramEnd"/>
    </w:p>
    <w:p w14:paraId="562AEAF1" w14:textId="77777777" w:rsidR="00F92B79" w:rsidRPr="00DC2198" w:rsidRDefault="00F92B79" w:rsidP="00F92B7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Optimum" w:cs="Optimum"/>
          <w:b/>
          <w:i/>
          <w:sz w:val="24"/>
        </w:rPr>
      </w:pPr>
      <w:r>
        <w:rPr>
          <w:rFonts w:eastAsia="Optimum" w:cs="Optimum"/>
          <w:sz w:val="24"/>
        </w:rPr>
        <w:t>consistently met customer expectations for service</w:t>
      </w:r>
    </w:p>
    <w:p w14:paraId="4783FBF0" w14:textId="77777777" w:rsidR="00F92B79" w:rsidRPr="002B4634" w:rsidRDefault="00F92B79" w:rsidP="00F92B7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Optimum" w:cs="Optimum"/>
          <w:sz w:val="24"/>
        </w:rPr>
      </w:pPr>
      <w:r>
        <w:rPr>
          <w:rFonts w:eastAsia="Optimum" w:cs="Optimum"/>
          <w:sz w:val="24"/>
        </w:rPr>
        <w:t>p</w:t>
      </w:r>
      <w:r w:rsidRPr="002B4634">
        <w:rPr>
          <w:rFonts w:eastAsia="Optimum" w:cs="Optimum"/>
          <w:sz w:val="24"/>
        </w:rPr>
        <w:t>rovide</w:t>
      </w:r>
      <w:r>
        <w:rPr>
          <w:rFonts w:eastAsia="Optimum" w:cs="Optimum"/>
          <w:sz w:val="24"/>
        </w:rPr>
        <w:t>d customers with</w:t>
      </w:r>
      <w:r w:rsidRPr="002B4634">
        <w:rPr>
          <w:rFonts w:eastAsia="Optimum" w:cs="Optimum"/>
          <w:sz w:val="24"/>
        </w:rPr>
        <w:t xml:space="preserve"> accurate information about the seafood components of </w:t>
      </w:r>
      <w:r>
        <w:rPr>
          <w:rFonts w:eastAsia="Optimum" w:cs="Optimum"/>
          <w:sz w:val="24"/>
        </w:rPr>
        <w:t xml:space="preserve">the </w:t>
      </w:r>
      <w:proofErr w:type="gramStart"/>
      <w:r>
        <w:rPr>
          <w:rFonts w:eastAsia="Optimum" w:cs="Optimum"/>
          <w:sz w:val="24"/>
        </w:rPr>
        <w:t>meals</w:t>
      </w:r>
      <w:proofErr w:type="gramEnd"/>
    </w:p>
    <w:p w14:paraId="2D64FE9B" w14:textId="77777777" w:rsidR="00F92B79" w:rsidRPr="005752B5" w:rsidRDefault="00F92B79" w:rsidP="00F92B7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Optimum" w:cs="Optimum"/>
          <w:sz w:val="24"/>
        </w:rPr>
      </w:pPr>
      <w:r w:rsidRPr="00120945">
        <w:rPr>
          <w:rFonts w:eastAsia="Optimum" w:cs="Optimum"/>
          <w:sz w:val="24"/>
        </w:rPr>
        <w:t>complie</w:t>
      </w:r>
      <w:r>
        <w:rPr>
          <w:rFonts w:eastAsia="Optimum" w:cs="Optimum"/>
          <w:sz w:val="24"/>
        </w:rPr>
        <w:t>d</w:t>
      </w:r>
      <w:r w:rsidRPr="00120945">
        <w:rPr>
          <w:rFonts w:eastAsia="Optimum" w:cs="Optimum"/>
          <w:sz w:val="24"/>
        </w:rPr>
        <w:t xml:space="preserve"> with the Australian Standard for Fish Names and</w:t>
      </w:r>
      <w:r>
        <w:rPr>
          <w:rFonts w:eastAsia="Optimum" w:cs="Optimum"/>
          <w:sz w:val="24"/>
        </w:rPr>
        <w:t xml:space="preserve"> </w:t>
      </w:r>
      <w:r w:rsidRPr="005752B5">
        <w:rPr>
          <w:rFonts w:eastAsia="Optimum" w:cs="Optimum"/>
          <w:sz w:val="24"/>
        </w:rPr>
        <w:t xml:space="preserve">Country of Origin </w:t>
      </w:r>
      <w:r>
        <w:rPr>
          <w:rFonts w:eastAsia="Optimum" w:cs="Optimum"/>
          <w:sz w:val="24"/>
        </w:rPr>
        <w:t>labelling (voluntarily where not legislated)</w:t>
      </w:r>
    </w:p>
    <w:p w14:paraId="168840AD" w14:textId="77777777" w:rsidR="00F92B79" w:rsidRPr="00120945" w:rsidRDefault="00F92B79" w:rsidP="00F92B7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eastAsia="Optimum" w:cs="Optimum"/>
          <w:sz w:val="24"/>
        </w:rPr>
      </w:pPr>
      <w:r>
        <w:rPr>
          <w:rFonts w:eastAsia="Optimum" w:cs="Optimum"/>
          <w:sz w:val="24"/>
        </w:rPr>
        <w:t xml:space="preserve">provided an </w:t>
      </w:r>
      <w:r w:rsidRPr="00120945">
        <w:rPr>
          <w:rFonts w:eastAsia="Optimum" w:cs="Optimum"/>
          <w:sz w:val="24"/>
        </w:rPr>
        <w:t xml:space="preserve">ambience </w:t>
      </w:r>
      <w:r>
        <w:rPr>
          <w:rFonts w:eastAsia="Optimum" w:cs="Optimum"/>
          <w:sz w:val="24"/>
        </w:rPr>
        <w:t>that</w:t>
      </w:r>
      <w:r w:rsidRPr="00120945">
        <w:rPr>
          <w:rFonts w:eastAsia="Optimum" w:cs="Optimum"/>
          <w:sz w:val="24"/>
        </w:rPr>
        <w:t xml:space="preserve"> compliments the seafood meals in providing customers with an overall posit</w:t>
      </w:r>
      <w:r>
        <w:rPr>
          <w:rFonts w:eastAsia="Optimum" w:cs="Optimum"/>
          <w:sz w:val="24"/>
        </w:rPr>
        <w:t xml:space="preserve">ive seafood dining </w:t>
      </w:r>
      <w:proofErr w:type="gramStart"/>
      <w:r>
        <w:rPr>
          <w:rFonts w:eastAsia="Optimum" w:cs="Optimum"/>
          <w:sz w:val="24"/>
        </w:rPr>
        <w:t>experience</w:t>
      </w:r>
      <w:proofErr w:type="gramEnd"/>
    </w:p>
    <w:p w14:paraId="0425E174" w14:textId="77777777" w:rsidR="00F92B79" w:rsidRDefault="00F92B79" w:rsidP="00F92B79">
      <w:pPr>
        <w:numPr>
          <w:ilvl w:val="0"/>
          <w:numId w:val="19"/>
        </w:numPr>
        <w:spacing w:after="0" w:line="240" w:lineRule="auto"/>
        <w:rPr>
          <w:rFonts w:eastAsia="Optimum" w:cs="Optimum"/>
          <w:sz w:val="24"/>
        </w:rPr>
      </w:pPr>
      <w:r>
        <w:rPr>
          <w:rFonts w:eastAsia="Optimum" w:cs="Optimum"/>
          <w:sz w:val="24"/>
        </w:rPr>
        <w:t>c</w:t>
      </w:r>
      <w:r w:rsidRPr="002B4634">
        <w:rPr>
          <w:rFonts w:eastAsia="Optimum" w:cs="Optimum"/>
          <w:sz w:val="24"/>
        </w:rPr>
        <w:t>ontribute</w:t>
      </w:r>
      <w:r>
        <w:rPr>
          <w:rFonts w:eastAsia="Optimum" w:cs="Optimum"/>
          <w:sz w:val="24"/>
        </w:rPr>
        <w:t>d</w:t>
      </w:r>
      <w:r w:rsidRPr="002B4634">
        <w:rPr>
          <w:rFonts w:eastAsia="Optimum" w:cs="Optimum"/>
          <w:sz w:val="24"/>
        </w:rPr>
        <w:t xml:space="preserve"> substantially towards a positive public profile for the seafood </w:t>
      </w:r>
      <w:proofErr w:type="gramStart"/>
      <w:r w:rsidRPr="002B4634">
        <w:rPr>
          <w:rFonts w:eastAsia="Optimum" w:cs="Optimum"/>
          <w:sz w:val="24"/>
        </w:rPr>
        <w:t>industry</w:t>
      </w:r>
      <w:proofErr w:type="gramEnd"/>
    </w:p>
    <w:p w14:paraId="3C46BFE3" w14:textId="77777777" w:rsidR="00F92B79" w:rsidRDefault="00F92B79" w:rsidP="00F92B79">
      <w:pPr>
        <w:spacing w:after="0" w:line="240" w:lineRule="auto"/>
        <w:ind w:left="720"/>
        <w:rPr>
          <w:rFonts w:eastAsia="Optimum" w:cs="Optimum"/>
          <w:sz w:val="24"/>
        </w:rPr>
      </w:pPr>
    </w:p>
    <w:p w14:paraId="013C2968" w14:textId="77777777" w:rsidR="00F92B79" w:rsidRPr="00F44F49" w:rsidRDefault="00F92B79" w:rsidP="00F92B79">
      <w:pPr>
        <w:pStyle w:val="Heading2"/>
        <w:spacing w:before="0" w:line="240" w:lineRule="auto"/>
        <w:rPr>
          <w:rFonts w:eastAsia="Optimum"/>
        </w:rPr>
      </w:pPr>
      <w:r>
        <w:rPr>
          <w:rFonts w:asciiTheme="minorHAnsi" w:eastAsia="Optimum" w:hAnsiTheme="minorHAnsi" w:cs="Optimum"/>
          <w:b/>
          <w:color w:val="auto"/>
          <w:sz w:val="28"/>
          <w:szCs w:val="22"/>
        </w:rPr>
        <w:t>Take-away Fish and Chips Award</w:t>
      </w:r>
    </w:p>
    <w:p w14:paraId="7C0D2842" w14:textId="77777777" w:rsidR="00F92B79" w:rsidRPr="008136B6" w:rsidRDefault="00F92B79" w:rsidP="00F92B79">
      <w:p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8136B6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Presented to a take-away food outlet that has demonstrated excellence in consistently providing customers with quality seafood, and has contributed substantially towards a positive public profile for the seafood </w:t>
      </w:r>
      <w:proofErr w:type="gramStart"/>
      <w:r w:rsidRPr="008136B6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industry</w:t>
      </w:r>
      <w:proofErr w:type="gramEnd"/>
    </w:p>
    <w:p w14:paraId="1FCE75FF" w14:textId="77777777" w:rsidR="00F92B79" w:rsidRPr="008136B6" w:rsidRDefault="00F92B79" w:rsidP="00F92B79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212121"/>
          <w:lang w:eastAsia="en-GB"/>
        </w:rPr>
      </w:pPr>
    </w:p>
    <w:p w14:paraId="4E918CFB" w14:textId="77777777" w:rsidR="00F92B79" w:rsidRPr="008136B6" w:rsidRDefault="00F92B79" w:rsidP="00F92B79">
      <w:pPr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en-GB"/>
        </w:rPr>
      </w:pPr>
      <w:r w:rsidRPr="008136B6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en-GB"/>
        </w:rPr>
        <w:t>Judging criteria: </w:t>
      </w:r>
    </w:p>
    <w:p w14:paraId="40DA4EC1" w14:textId="77777777" w:rsidR="00F92B79" w:rsidRPr="008136B6" w:rsidRDefault="00F92B79" w:rsidP="00F92B79">
      <w:p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8136B6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The business:</w:t>
      </w:r>
    </w:p>
    <w:p w14:paraId="120C063A" w14:textId="77777777" w:rsidR="00F92B79" w:rsidRPr="00654209" w:rsidRDefault="00F92B79" w:rsidP="00F92B79">
      <w:pPr>
        <w:pStyle w:val="ListParagraph"/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654209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served seafood that includes quality and sustainable Australian seafood that tastes </w:t>
      </w:r>
      <w:proofErr w:type="gramStart"/>
      <w:r w:rsidRPr="00654209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good</w:t>
      </w:r>
      <w:proofErr w:type="gramEnd"/>
    </w:p>
    <w:p w14:paraId="725796D0" w14:textId="77777777" w:rsidR="00F92B79" w:rsidRPr="00654209" w:rsidRDefault="00F92B79" w:rsidP="00F92B79">
      <w:pPr>
        <w:pStyle w:val="ListParagraph"/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654209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consistently met customer expectations for service</w:t>
      </w:r>
    </w:p>
    <w:p w14:paraId="2541AF29" w14:textId="77777777" w:rsidR="00F92B79" w:rsidRPr="00654209" w:rsidRDefault="00F92B79" w:rsidP="00F92B79">
      <w:pPr>
        <w:pStyle w:val="ListParagraph"/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654209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provided customers with accurate information about the </w:t>
      </w:r>
      <w:proofErr w:type="gramStart"/>
      <w:r w:rsidRPr="00654209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seafood</w:t>
      </w:r>
      <w:proofErr w:type="gramEnd"/>
    </w:p>
    <w:p w14:paraId="63E98CA3" w14:textId="77777777" w:rsidR="00F92B79" w:rsidRPr="00654209" w:rsidRDefault="00F92B79" w:rsidP="00F92B79">
      <w:pPr>
        <w:pStyle w:val="ListParagraph"/>
        <w:numPr>
          <w:ilvl w:val="1"/>
          <w:numId w:val="47"/>
        </w:numPr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654209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complies with the Australian Standard for Fish Names and Country of Origin labelling (</w:t>
      </w:r>
      <w:r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voluntarily where not legislated)</w:t>
      </w:r>
    </w:p>
    <w:p w14:paraId="11C533C4" w14:textId="77777777" w:rsidR="00F92B79" w:rsidRPr="00654209" w:rsidRDefault="00F92B79" w:rsidP="00F92B79">
      <w:pPr>
        <w:pStyle w:val="ListParagraph"/>
        <w:numPr>
          <w:ilvl w:val="1"/>
          <w:numId w:val="47"/>
        </w:num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654209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contributed substantially towards a positive public profile for the seafood </w:t>
      </w:r>
      <w:proofErr w:type="gramStart"/>
      <w:r w:rsidRPr="00654209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industry</w:t>
      </w:r>
      <w:proofErr w:type="gramEnd"/>
    </w:p>
    <w:p w14:paraId="555FA4EB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</w:p>
    <w:p w14:paraId="5146A67C" w14:textId="77777777" w:rsidR="00F92B79" w:rsidRPr="00F44F49" w:rsidRDefault="00F92B79" w:rsidP="00F92B79">
      <w:pPr>
        <w:pStyle w:val="Heading2"/>
        <w:spacing w:before="0" w:line="240" w:lineRule="auto"/>
        <w:rPr>
          <w:rFonts w:eastAsia="Optimum"/>
        </w:rPr>
      </w:pPr>
      <w:r>
        <w:rPr>
          <w:rFonts w:asciiTheme="minorHAnsi" w:eastAsia="Optimum" w:hAnsiTheme="minorHAnsi" w:cs="Optimum"/>
          <w:b/>
          <w:color w:val="auto"/>
          <w:sz w:val="28"/>
          <w:szCs w:val="22"/>
        </w:rPr>
        <w:t xml:space="preserve">Seafood Experience   </w:t>
      </w:r>
    </w:p>
    <w:p w14:paraId="1E6DB818" w14:textId="77777777" w:rsidR="00F92B79" w:rsidRDefault="00F92B79" w:rsidP="00F92B79">
      <w:pPr>
        <w:spacing w:after="0" w:line="240" w:lineRule="auto"/>
        <w:rPr>
          <w:rFonts w:cstheme="minorHAnsi"/>
          <w:sz w:val="24"/>
          <w:szCs w:val="24"/>
        </w:rPr>
      </w:pPr>
      <w:r w:rsidRPr="00DD2B61">
        <w:rPr>
          <w:rFonts w:cstheme="minorHAnsi"/>
          <w:sz w:val="24"/>
          <w:szCs w:val="24"/>
        </w:rPr>
        <w:t xml:space="preserve">Presented to an entity that has demonstrated excellence in </w:t>
      </w:r>
      <w:r>
        <w:rPr>
          <w:rFonts w:cstheme="minorHAnsi"/>
          <w:sz w:val="24"/>
          <w:szCs w:val="24"/>
        </w:rPr>
        <w:t xml:space="preserve">developing and undertaking a positive, educative seafood experience activity with </w:t>
      </w:r>
      <w:r w:rsidRPr="00DD2B61">
        <w:rPr>
          <w:rFonts w:cstheme="minorHAnsi"/>
          <w:sz w:val="24"/>
          <w:szCs w:val="24"/>
        </w:rPr>
        <w:t xml:space="preserve">opportunities to consume Australian </w:t>
      </w:r>
      <w:proofErr w:type="gramStart"/>
      <w:r w:rsidRPr="00DD2B61">
        <w:rPr>
          <w:rFonts w:cstheme="minorHAnsi"/>
          <w:sz w:val="24"/>
          <w:szCs w:val="24"/>
        </w:rPr>
        <w:t>seafood, and</w:t>
      </w:r>
      <w:proofErr w:type="gramEnd"/>
      <w:r w:rsidRPr="00DD2B61">
        <w:rPr>
          <w:rFonts w:cstheme="minorHAnsi"/>
          <w:sz w:val="24"/>
          <w:szCs w:val="24"/>
        </w:rPr>
        <w:t xml:space="preserve"> has contributed substantially towards a positive public profile for the seafood industry.  The experience may involve, but not limited to</w:t>
      </w:r>
      <w:r>
        <w:rPr>
          <w:rFonts w:cstheme="minorHAnsi"/>
          <w:sz w:val="24"/>
          <w:szCs w:val="24"/>
        </w:rPr>
        <w:t>,</w:t>
      </w:r>
      <w:r w:rsidRPr="00DD2B61">
        <w:rPr>
          <w:rFonts w:cstheme="minorHAnsi"/>
          <w:sz w:val="24"/>
          <w:szCs w:val="24"/>
        </w:rPr>
        <w:t xml:space="preserve"> seafood cooking, trails, </w:t>
      </w:r>
      <w:proofErr w:type="gramStart"/>
      <w:r w:rsidRPr="00DD2B61">
        <w:rPr>
          <w:rFonts w:cstheme="minorHAnsi"/>
          <w:sz w:val="24"/>
          <w:szCs w:val="24"/>
        </w:rPr>
        <w:t>tours</w:t>
      </w:r>
      <w:proofErr w:type="gramEnd"/>
      <w:r w:rsidRPr="00DD2B61">
        <w:rPr>
          <w:rFonts w:cstheme="minorHAnsi"/>
          <w:sz w:val="24"/>
          <w:szCs w:val="24"/>
        </w:rPr>
        <w:t xml:space="preserve"> and festivals.</w:t>
      </w:r>
    </w:p>
    <w:p w14:paraId="723C2A69" w14:textId="77777777" w:rsidR="00F92B79" w:rsidRDefault="00F92B79" w:rsidP="00F92B7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933F91B" w14:textId="77777777" w:rsidR="00F92B79" w:rsidRPr="00DD2B61" w:rsidRDefault="00F92B79" w:rsidP="00F92B79">
      <w:pPr>
        <w:spacing w:after="0" w:line="240" w:lineRule="auto"/>
        <w:rPr>
          <w:rFonts w:cstheme="minorHAnsi"/>
          <w:b/>
          <w:sz w:val="24"/>
          <w:szCs w:val="24"/>
        </w:rPr>
      </w:pPr>
      <w:r w:rsidRPr="00DD2B61">
        <w:rPr>
          <w:rFonts w:cstheme="minorHAnsi"/>
          <w:b/>
          <w:sz w:val="24"/>
          <w:szCs w:val="24"/>
        </w:rPr>
        <w:t xml:space="preserve">Judging criteria:  </w:t>
      </w:r>
    </w:p>
    <w:p w14:paraId="29E83722" w14:textId="77777777" w:rsidR="00F92B79" w:rsidRPr="00DD2B61" w:rsidRDefault="00F92B79" w:rsidP="00F92B79">
      <w:pPr>
        <w:spacing w:after="0" w:line="240" w:lineRule="auto"/>
        <w:rPr>
          <w:rFonts w:cstheme="minorHAnsi"/>
          <w:sz w:val="24"/>
          <w:szCs w:val="24"/>
        </w:rPr>
      </w:pPr>
      <w:r w:rsidRPr="00DD2B61">
        <w:rPr>
          <w:rFonts w:cstheme="minorHAnsi"/>
          <w:sz w:val="24"/>
          <w:szCs w:val="24"/>
        </w:rPr>
        <w:t xml:space="preserve">The activity: </w:t>
      </w:r>
    </w:p>
    <w:p w14:paraId="4C97E147" w14:textId="77777777" w:rsidR="00F92B79" w:rsidRPr="00DD2B61" w:rsidRDefault="00F92B79" w:rsidP="00F92B79">
      <w:pPr>
        <w:pStyle w:val="ListParagraph"/>
        <w:numPr>
          <w:ilvl w:val="0"/>
          <w:numId w:val="32"/>
        </w:numPr>
        <w:spacing w:after="0" w:line="24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DD2B61">
        <w:rPr>
          <w:rFonts w:cstheme="minorHAnsi"/>
          <w:sz w:val="24"/>
          <w:szCs w:val="24"/>
        </w:rPr>
        <w:t>provide</w:t>
      </w:r>
      <w:r>
        <w:rPr>
          <w:rFonts w:cstheme="minorHAnsi"/>
          <w:sz w:val="24"/>
          <w:szCs w:val="24"/>
        </w:rPr>
        <w:t>d</w:t>
      </w:r>
      <w:r w:rsidRPr="00DD2B61">
        <w:rPr>
          <w:rFonts w:cstheme="minorHAnsi"/>
          <w:sz w:val="24"/>
          <w:szCs w:val="24"/>
        </w:rPr>
        <w:t xml:space="preserve"> customers with a positive, educative seafood </w:t>
      </w:r>
      <w:proofErr w:type="gramStart"/>
      <w:r w:rsidRPr="00DD2B61">
        <w:rPr>
          <w:rFonts w:cstheme="minorHAnsi"/>
          <w:sz w:val="24"/>
          <w:szCs w:val="24"/>
        </w:rPr>
        <w:t>experience</w:t>
      </w:r>
      <w:proofErr w:type="gramEnd"/>
    </w:p>
    <w:p w14:paraId="79AA3708" w14:textId="77777777" w:rsidR="00F92B79" w:rsidRPr="00DD2B61" w:rsidRDefault="00F92B79" w:rsidP="00F92B79">
      <w:pPr>
        <w:pStyle w:val="ListParagraph"/>
        <w:numPr>
          <w:ilvl w:val="0"/>
          <w:numId w:val="32"/>
        </w:numPr>
        <w:spacing w:after="0" w:line="24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DD2B61">
        <w:rPr>
          <w:rFonts w:cstheme="minorHAnsi"/>
          <w:sz w:val="24"/>
          <w:szCs w:val="24"/>
        </w:rPr>
        <w:t>provide</w:t>
      </w:r>
      <w:r>
        <w:rPr>
          <w:rFonts w:cstheme="minorHAnsi"/>
          <w:sz w:val="24"/>
          <w:szCs w:val="24"/>
        </w:rPr>
        <w:t xml:space="preserve">d </w:t>
      </w:r>
      <w:r w:rsidRPr="00DD2B61">
        <w:rPr>
          <w:rFonts w:cstheme="minorHAnsi"/>
          <w:sz w:val="24"/>
          <w:szCs w:val="24"/>
        </w:rPr>
        <w:t xml:space="preserve">opportunities to consume quality and sustainable Australian seafood that tastes </w:t>
      </w:r>
      <w:proofErr w:type="gramStart"/>
      <w:r w:rsidRPr="00DD2B61">
        <w:rPr>
          <w:rFonts w:cstheme="minorHAnsi"/>
          <w:sz w:val="24"/>
          <w:szCs w:val="24"/>
        </w:rPr>
        <w:t>good</w:t>
      </w:r>
      <w:proofErr w:type="gramEnd"/>
    </w:p>
    <w:p w14:paraId="120E30BC" w14:textId="77777777" w:rsidR="00F92B79" w:rsidRPr="00DD2B61" w:rsidRDefault="00F92B79" w:rsidP="00F92B79">
      <w:pPr>
        <w:pStyle w:val="ListParagraph"/>
        <w:numPr>
          <w:ilvl w:val="0"/>
          <w:numId w:val="32"/>
        </w:numPr>
        <w:spacing w:after="0" w:line="24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DD2B61">
        <w:rPr>
          <w:rFonts w:cstheme="minorHAnsi"/>
          <w:sz w:val="24"/>
          <w:szCs w:val="24"/>
        </w:rPr>
        <w:t>consistently met customer expectations for service</w:t>
      </w:r>
    </w:p>
    <w:p w14:paraId="45705578" w14:textId="77777777" w:rsidR="00F92B79" w:rsidRPr="00DD2B61" w:rsidRDefault="00F92B79" w:rsidP="00F92B79">
      <w:pPr>
        <w:pStyle w:val="ListParagraph"/>
        <w:numPr>
          <w:ilvl w:val="0"/>
          <w:numId w:val="32"/>
        </w:numPr>
        <w:spacing w:after="0" w:line="24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DD2B61">
        <w:rPr>
          <w:rFonts w:cstheme="minorHAnsi"/>
          <w:sz w:val="24"/>
          <w:szCs w:val="24"/>
        </w:rPr>
        <w:lastRenderedPageBreak/>
        <w:t>provide</w:t>
      </w:r>
      <w:r>
        <w:rPr>
          <w:rFonts w:cstheme="minorHAnsi"/>
          <w:sz w:val="24"/>
          <w:szCs w:val="24"/>
        </w:rPr>
        <w:t>d</w:t>
      </w:r>
      <w:r w:rsidRPr="00DD2B61">
        <w:rPr>
          <w:rFonts w:cstheme="minorHAnsi"/>
          <w:sz w:val="24"/>
          <w:szCs w:val="24"/>
        </w:rPr>
        <w:t xml:space="preserve"> customers with accurate information about the </w:t>
      </w:r>
      <w:proofErr w:type="gramStart"/>
      <w:r w:rsidRPr="00DD2B61">
        <w:rPr>
          <w:rFonts w:cstheme="minorHAnsi"/>
          <w:sz w:val="24"/>
          <w:szCs w:val="24"/>
        </w:rPr>
        <w:t>seafood</w:t>
      </w:r>
      <w:proofErr w:type="gramEnd"/>
      <w:r w:rsidRPr="00DD2B61">
        <w:rPr>
          <w:rFonts w:cstheme="minorHAnsi"/>
          <w:sz w:val="24"/>
          <w:szCs w:val="24"/>
        </w:rPr>
        <w:t xml:space="preserve"> </w:t>
      </w:r>
    </w:p>
    <w:p w14:paraId="018BA6C7" w14:textId="77777777" w:rsidR="00F92B79" w:rsidRPr="00DD2B61" w:rsidRDefault="00F92B79" w:rsidP="00F92B79">
      <w:pPr>
        <w:pStyle w:val="ListParagraph"/>
        <w:numPr>
          <w:ilvl w:val="0"/>
          <w:numId w:val="32"/>
        </w:numPr>
        <w:spacing w:after="0" w:line="24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DD2B61">
        <w:rPr>
          <w:rFonts w:cstheme="minorHAnsi"/>
          <w:sz w:val="24"/>
          <w:szCs w:val="24"/>
        </w:rPr>
        <w:t>complie</w:t>
      </w:r>
      <w:r>
        <w:rPr>
          <w:rFonts w:cstheme="minorHAnsi"/>
          <w:sz w:val="24"/>
          <w:szCs w:val="24"/>
        </w:rPr>
        <w:t>d</w:t>
      </w:r>
      <w:r w:rsidRPr="00DD2B61">
        <w:rPr>
          <w:rFonts w:cstheme="minorHAnsi"/>
          <w:sz w:val="24"/>
          <w:szCs w:val="24"/>
        </w:rPr>
        <w:t xml:space="preserve"> with the Australian Standard for Fish Names and</w:t>
      </w:r>
      <w:r>
        <w:rPr>
          <w:rFonts w:cstheme="minorHAnsi"/>
          <w:sz w:val="24"/>
          <w:szCs w:val="24"/>
        </w:rPr>
        <w:t xml:space="preserve"> Country of Origin labelling (voluntarily where not legislated)</w:t>
      </w:r>
    </w:p>
    <w:p w14:paraId="6589CD06" w14:textId="77777777" w:rsidR="00F92B79" w:rsidRDefault="00F92B79" w:rsidP="00F92B79">
      <w:pPr>
        <w:pStyle w:val="ListParagraph"/>
        <w:numPr>
          <w:ilvl w:val="0"/>
          <w:numId w:val="32"/>
        </w:numPr>
        <w:spacing w:after="0" w:line="240" w:lineRule="auto"/>
        <w:ind w:left="709" w:hanging="283"/>
        <w:contextualSpacing w:val="0"/>
        <w:rPr>
          <w:rFonts w:cstheme="minorHAnsi"/>
          <w:sz w:val="24"/>
          <w:szCs w:val="24"/>
        </w:rPr>
      </w:pPr>
      <w:r w:rsidRPr="00DD2B61">
        <w:rPr>
          <w:rFonts w:cstheme="minorHAnsi"/>
          <w:sz w:val="24"/>
          <w:szCs w:val="24"/>
        </w:rPr>
        <w:t>contribute</w:t>
      </w:r>
      <w:r>
        <w:rPr>
          <w:rFonts w:cstheme="minorHAnsi"/>
          <w:sz w:val="24"/>
          <w:szCs w:val="24"/>
        </w:rPr>
        <w:t>d</w:t>
      </w:r>
      <w:r w:rsidRPr="00DD2B61">
        <w:rPr>
          <w:rFonts w:cstheme="minorHAnsi"/>
          <w:sz w:val="24"/>
          <w:szCs w:val="24"/>
        </w:rPr>
        <w:t xml:space="preserve"> substantially towards a positive public profile for the seafood </w:t>
      </w:r>
      <w:proofErr w:type="gramStart"/>
      <w:r w:rsidRPr="00DD2B61">
        <w:rPr>
          <w:rFonts w:cstheme="minorHAnsi"/>
          <w:sz w:val="24"/>
          <w:szCs w:val="24"/>
        </w:rPr>
        <w:t>industry</w:t>
      </w:r>
      <w:proofErr w:type="gramEnd"/>
    </w:p>
    <w:p w14:paraId="728B49E0" w14:textId="77777777" w:rsidR="00F92B79" w:rsidRDefault="00F92B79" w:rsidP="00F92B79">
      <w:pPr>
        <w:spacing w:after="0" w:line="240" w:lineRule="auto"/>
        <w:rPr>
          <w:rFonts w:cstheme="minorHAnsi"/>
          <w:sz w:val="24"/>
          <w:szCs w:val="24"/>
        </w:rPr>
      </w:pPr>
    </w:p>
    <w:p w14:paraId="649E14DA" w14:textId="77777777" w:rsidR="00F92B79" w:rsidRPr="00E97A3A" w:rsidRDefault="00F92B79" w:rsidP="00F92B79">
      <w:pPr>
        <w:pStyle w:val="Heading2"/>
        <w:spacing w:before="0" w:line="240" w:lineRule="auto"/>
        <w:rPr>
          <w:rFonts w:asciiTheme="minorHAnsi" w:eastAsia="Optimum" w:hAnsiTheme="minorHAnsi" w:cs="Optimum"/>
          <w:b/>
          <w:color w:val="auto"/>
          <w:sz w:val="28"/>
          <w:szCs w:val="22"/>
        </w:rPr>
      </w:pPr>
      <w:r w:rsidRPr="00E97A3A">
        <w:rPr>
          <w:rFonts w:asciiTheme="minorHAnsi" w:eastAsia="Optimum" w:hAnsiTheme="minorHAnsi" w:cs="Optimum"/>
          <w:b/>
          <w:color w:val="auto"/>
          <w:sz w:val="28"/>
          <w:szCs w:val="22"/>
        </w:rPr>
        <w:t>Young Achiever Award</w:t>
      </w:r>
      <w:r>
        <w:rPr>
          <w:rFonts w:asciiTheme="minorHAnsi" w:eastAsia="Optimum" w:hAnsiTheme="minorHAnsi" w:cs="Optimum"/>
          <w:b/>
          <w:color w:val="auto"/>
          <w:sz w:val="28"/>
          <w:szCs w:val="22"/>
        </w:rPr>
        <w:t xml:space="preserve">  </w:t>
      </w:r>
    </w:p>
    <w:p w14:paraId="1F92E06A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Presented to a person, under 35 years of age, who has demonstrated that he</w:t>
      </w:r>
      <w:r>
        <w:rPr>
          <w:rFonts w:eastAsia="Optimum" w:cs="Optimum"/>
          <w:sz w:val="24"/>
        </w:rPr>
        <w:t>/s</w:t>
      </w:r>
      <w:r w:rsidRPr="002B4634">
        <w:rPr>
          <w:rFonts w:eastAsia="Optimum" w:cs="Optimum"/>
          <w:sz w:val="24"/>
        </w:rPr>
        <w:t xml:space="preserve">he has made a positive difference to the seafood </w:t>
      </w:r>
      <w:proofErr w:type="gramStart"/>
      <w:r w:rsidRPr="002B4634">
        <w:rPr>
          <w:rFonts w:eastAsia="Optimum" w:cs="Optimum"/>
          <w:sz w:val="24"/>
        </w:rPr>
        <w:t>industry, and</w:t>
      </w:r>
      <w:proofErr w:type="gramEnd"/>
      <w:r w:rsidRPr="002B4634">
        <w:rPr>
          <w:rFonts w:eastAsia="Optimum" w:cs="Optimum"/>
          <w:sz w:val="24"/>
        </w:rPr>
        <w:t xml:space="preserve"> has the potential to continue to develop as an effective and respected seafood industry leader.</w:t>
      </w:r>
    </w:p>
    <w:p w14:paraId="60B80797" w14:textId="77777777" w:rsidR="00F92B79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</w:p>
    <w:p w14:paraId="0F0817D5" w14:textId="77777777" w:rsidR="00F92B79" w:rsidRPr="002B4634" w:rsidRDefault="00F92B79" w:rsidP="00F92B79">
      <w:pPr>
        <w:spacing w:after="0" w:line="240" w:lineRule="auto"/>
        <w:rPr>
          <w:rFonts w:eastAsia="Optimum" w:cs="Optimum"/>
          <w:b/>
          <w:i/>
          <w:sz w:val="24"/>
        </w:rPr>
      </w:pPr>
      <w:r w:rsidRPr="002B4634">
        <w:rPr>
          <w:rFonts w:eastAsia="Optimum" w:cs="Optimum"/>
          <w:b/>
          <w:i/>
          <w:sz w:val="24"/>
        </w:rPr>
        <w:t xml:space="preserve">Judging criteria: </w:t>
      </w:r>
    </w:p>
    <w:p w14:paraId="4486F00A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>The person</w:t>
      </w:r>
      <w:r>
        <w:rPr>
          <w:rFonts w:eastAsia="Optimum" w:cs="Optimum"/>
          <w:sz w:val="24"/>
        </w:rPr>
        <w:t>:</w:t>
      </w:r>
    </w:p>
    <w:p w14:paraId="07B3892D" w14:textId="77777777" w:rsidR="00F92B79" w:rsidRPr="002B4634" w:rsidRDefault="00F92B79" w:rsidP="00F92B79">
      <w:pPr>
        <w:numPr>
          <w:ilvl w:val="0"/>
          <w:numId w:val="15"/>
        </w:numPr>
        <w:spacing w:after="0" w:line="240" w:lineRule="auto"/>
        <w:ind w:left="709" w:hanging="349"/>
        <w:rPr>
          <w:rFonts w:eastAsia="Optimum" w:cs="Optimum"/>
          <w:sz w:val="24"/>
        </w:rPr>
      </w:pPr>
      <w:r>
        <w:rPr>
          <w:rFonts w:eastAsia="Optimum" w:cs="Optimum"/>
          <w:sz w:val="24"/>
        </w:rPr>
        <w:t xml:space="preserve">has </w:t>
      </w:r>
      <w:r w:rsidRPr="002B4634">
        <w:rPr>
          <w:rFonts w:eastAsia="Optimum" w:cs="Optimum"/>
          <w:sz w:val="24"/>
        </w:rPr>
        <w:t xml:space="preserve">made a positive difference to the seafood </w:t>
      </w:r>
      <w:proofErr w:type="gramStart"/>
      <w:r w:rsidRPr="002B4634">
        <w:rPr>
          <w:rFonts w:eastAsia="Optimum" w:cs="Optimum"/>
          <w:sz w:val="24"/>
        </w:rPr>
        <w:t>industry</w:t>
      </w:r>
      <w:proofErr w:type="gramEnd"/>
    </w:p>
    <w:p w14:paraId="0DA23926" w14:textId="77777777" w:rsidR="00F92B79" w:rsidRPr="002B4634" w:rsidRDefault="00F92B79" w:rsidP="00F92B79">
      <w:pPr>
        <w:numPr>
          <w:ilvl w:val="0"/>
          <w:numId w:val="15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is committed to effect positive change through leadership and </w:t>
      </w:r>
      <w:proofErr w:type="gramStart"/>
      <w:r w:rsidRPr="002B4634">
        <w:rPr>
          <w:rFonts w:eastAsia="Optimum" w:cs="Optimum"/>
          <w:sz w:val="24"/>
        </w:rPr>
        <w:t>innovation</w:t>
      </w:r>
      <w:proofErr w:type="gramEnd"/>
    </w:p>
    <w:p w14:paraId="23772A51" w14:textId="77777777" w:rsidR="00F92B79" w:rsidRDefault="00F92B79" w:rsidP="00F92B79">
      <w:pPr>
        <w:numPr>
          <w:ilvl w:val="0"/>
          <w:numId w:val="15"/>
        </w:numPr>
        <w:spacing w:after="0" w:line="240" w:lineRule="auto"/>
        <w:ind w:left="709" w:hanging="349"/>
        <w:rPr>
          <w:rFonts w:eastAsia="Optimum" w:cs="Optimum"/>
          <w:sz w:val="24"/>
        </w:rPr>
      </w:pPr>
      <w:r w:rsidRPr="002B4634">
        <w:rPr>
          <w:rFonts w:eastAsia="Optimum" w:cs="Optimum"/>
          <w:sz w:val="24"/>
        </w:rPr>
        <w:t xml:space="preserve">is respected by industry </w:t>
      </w:r>
      <w:proofErr w:type="gramStart"/>
      <w:r w:rsidRPr="002B4634">
        <w:rPr>
          <w:rFonts w:eastAsia="Optimum" w:cs="Optimum"/>
          <w:sz w:val="24"/>
        </w:rPr>
        <w:t>colleagues</w:t>
      </w:r>
      <w:proofErr w:type="gramEnd"/>
    </w:p>
    <w:p w14:paraId="2D9F3227" w14:textId="77777777" w:rsidR="00F92B79" w:rsidRPr="002B4634" w:rsidRDefault="00F92B79" w:rsidP="00F92B79">
      <w:pPr>
        <w:spacing w:after="0" w:line="240" w:lineRule="auto"/>
        <w:rPr>
          <w:rFonts w:eastAsia="Optimum" w:cs="Optimum"/>
          <w:sz w:val="24"/>
        </w:rPr>
      </w:pPr>
    </w:p>
    <w:p w14:paraId="7BBEFBE2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</w:p>
    <w:p w14:paraId="192828A4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</w:p>
    <w:p w14:paraId="34ABD1D4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</w:p>
    <w:p w14:paraId="3E9D78F9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</w:p>
    <w:p w14:paraId="3A36C2D2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</w:p>
    <w:p w14:paraId="61DCCE60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</w:p>
    <w:p w14:paraId="6EE61BC7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</w:p>
    <w:p w14:paraId="0CC49882" w14:textId="77777777" w:rsidR="00F92B79" w:rsidRDefault="00F92B79" w:rsidP="00F92B79">
      <w:pPr>
        <w:spacing w:after="0" w:line="240" w:lineRule="auto"/>
        <w:rPr>
          <w:rFonts w:eastAsia="Optimum" w:cs="Optimum"/>
          <w:sz w:val="24"/>
        </w:rPr>
      </w:pPr>
    </w:p>
    <w:p w14:paraId="6D1B6666" w14:textId="77777777" w:rsidR="00F92B79" w:rsidRPr="002B4634" w:rsidRDefault="00F92B79" w:rsidP="00F92B79">
      <w:pPr>
        <w:spacing w:after="0" w:line="240" w:lineRule="auto"/>
        <w:rPr>
          <w:rFonts w:eastAsia="Optimum" w:cs="Optimum"/>
          <w:sz w:val="24"/>
        </w:rPr>
      </w:pPr>
    </w:p>
    <w:p w14:paraId="42C1E535" w14:textId="77777777" w:rsidR="00F92B79" w:rsidRDefault="00F92B79" w:rsidP="00A6680E">
      <w:pPr>
        <w:spacing w:after="0" w:line="240" w:lineRule="auto"/>
        <w:rPr>
          <w:rFonts w:eastAsia="Optimum" w:cs="Optimum"/>
          <w:sz w:val="24"/>
        </w:rPr>
      </w:pPr>
    </w:p>
    <w:p w14:paraId="7EE8956B" w14:textId="77777777" w:rsidR="00EA1B00" w:rsidRDefault="00EA1B00" w:rsidP="00EA1B00">
      <w:pPr>
        <w:spacing w:after="0" w:line="240" w:lineRule="auto"/>
        <w:rPr>
          <w:rFonts w:eastAsia="Optimum" w:cs="Optimum"/>
          <w:sz w:val="24"/>
        </w:rPr>
      </w:pPr>
    </w:p>
    <w:p w14:paraId="7F842F0F" w14:textId="2E3291D7" w:rsidR="00DA2BFC" w:rsidRDefault="00DA2BFC">
      <w:pPr>
        <w:rPr>
          <w:rFonts w:eastAsia="Optimum" w:cs="Optimum"/>
          <w:b/>
          <w:sz w:val="24"/>
        </w:rPr>
      </w:pPr>
    </w:p>
    <w:sectPr w:rsidR="00DA2BFC" w:rsidSect="002B4634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C4FD" w14:textId="77777777" w:rsidR="00746C98" w:rsidRDefault="00746C98" w:rsidP="002B4634">
      <w:pPr>
        <w:spacing w:after="0" w:line="240" w:lineRule="auto"/>
      </w:pPr>
      <w:r>
        <w:separator/>
      </w:r>
    </w:p>
  </w:endnote>
  <w:endnote w:type="continuationSeparator" w:id="0">
    <w:p w14:paraId="40A03B9D" w14:textId="77777777" w:rsidR="00746C98" w:rsidRDefault="00746C98" w:rsidP="002B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7FD0" w14:textId="77777777" w:rsidR="00746C98" w:rsidRDefault="00746C98" w:rsidP="002B4634">
      <w:pPr>
        <w:spacing w:after="0" w:line="240" w:lineRule="auto"/>
      </w:pPr>
      <w:r>
        <w:separator/>
      </w:r>
    </w:p>
  </w:footnote>
  <w:footnote w:type="continuationSeparator" w:id="0">
    <w:p w14:paraId="006A9B92" w14:textId="77777777" w:rsidR="00746C98" w:rsidRDefault="00746C98" w:rsidP="002B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BF9"/>
    <w:multiLevelType w:val="hybridMultilevel"/>
    <w:tmpl w:val="B6AEB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E61"/>
    <w:multiLevelType w:val="hybridMultilevel"/>
    <w:tmpl w:val="2AAC4D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01B85"/>
    <w:multiLevelType w:val="hybridMultilevel"/>
    <w:tmpl w:val="C14AC3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F4CA5"/>
    <w:multiLevelType w:val="multilevel"/>
    <w:tmpl w:val="14C88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54598A"/>
    <w:multiLevelType w:val="multilevel"/>
    <w:tmpl w:val="A8BE3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3D564F"/>
    <w:multiLevelType w:val="hybridMultilevel"/>
    <w:tmpl w:val="A97C7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543F3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323454"/>
    <w:multiLevelType w:val="hybridMultilevel"/>
    <w:tmpl w:val="50AAF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758E"/>
    <w:multiLevelType w:val="hybridMultilevel"/>
    <w:tmpl w:val="3BCA4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2B5C"/>
    <w:multiLevelType w:val="multilevel"/>
    <w:tmpl w:val="EC202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37386D"/>
    <w:multiLevelType w:val="multilevel"/>
    <w:tmpl w:val="EC202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2D112E"/>
    <w:multiLevelType w:val="multilevel"/>
    <w:tmpl w:val="88886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D36F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BF1A34"/>
    <w:multiLevelType w:val="multilevel"/>
    <w:tmpl w:val="C2C81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D15695"/>
    <w:multiLevelType w:val="hybridMultilevel"/>
    <w:tmpl w:val="92D213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C5A24"/>
    <w:multiLevelType w:val="multilevel"/>
    <w:tmpl w:val="B9126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2D0201"/>
    <w:multiLevelType w:val="hybridMultilevel"/>
    <w:tmpl w:val="FD6CC0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94B0E"/>
    <w:multiLevelType w:val="multilevel"/>
    <w:tmpl w:val="57443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CE32B2"/>
    <w:multiLevelType w:val="hybridMultilevel"/>
    <w:tmpl w:val="E664337E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37F1695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637283"/>
    <w:multiLevelType w:val="multilevel"/>
    <w:tmpl w:val="57443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20773C"/>
    <w:multiLevelType w:val="multilevel"/>
    <w:tmpl w:val="F3629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42526C"/>
    <w:multiLevelType w:val="hybridMultilevel"/>
    <w:tmpl w:val="91A2A17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39548D"/>
    <w:multiLevelType w:val="hybridMultilevel"/>
    <w:tmpl w:val="F01E6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740D3"/>
    <w:multiLevelType w:val="multilevel"/>
    <w:tmpl w:val="5D3E7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B95D2C"/>
    <w:multiLevelType w:val="hybridMultilevel"/>
    <w:tmpl w:val="323A5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B231C"/>
    <w:multiLevelType w:val="hybridMultilevel"/>
    <w:tmpl w:val="623AB1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9681F"/>
    <w:multiLevelType w:val="multilevel"/>
    <w:tmpl w:val="749A9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F74A0D"/>
    <w:multiLevelType w:val="hybridMultilevel"/>
    <w:tmpl w:val="0268B0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 w:tentative="1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 w15:restartNumberingAfterBreak="0">
    <w:nsid w:val="53DA1E5B"/>
    <w:multiLevelType w:val="multilevel"/>
    <w:tmpl w:val="8D7EA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37603D"/>
    <w:multiLevelType w:val="hybridMultilevel"/>
    <w:tmpl w:val="AF62DF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768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85D29A8"/>
    <w:multiLevelType w:val="hybridMultilevel"/>
    <w:tmpl w:val="E348F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37C95"/>
    <w:multiLevelType w:val="multilevel"/>
    <w:tmpl w:val="771E3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76444D"/>
    <w:multiLevelType w:val="hybridMultilevel"/>
    <w:tmpl w:val="9C20F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1531B"/>
    <w:multiLevelType w:val="multilevel"/>
    <w:tmpl w:val="EC202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0D61BA"/>
    <w:multiLevelType w:val="hybridMultilevel"/>
    <w:tmpl w:val="C8E81B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7" w15:restartNumberingAfterBreak="0">
    <w:nsid w:val="6923335E"/>
    <w:multiLevelType w:val="hybridMultilevel"/>
    <w:tmpl w:val="C4242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74B91"/>
    <w:multiLevelType w:val="multilevel"/>
    <w:tmpl w:val="C8E81B52"/>
    <w:styleLink w:val="CurrentList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39" w15:restartNumberingAfterBreak="0">
    <w:nsid w:val="70BF2A56"/>
    <w:multiLevelType w:val="hybridMultilevel"/>
    <w:tmpl w:val="E5E2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33043"/>
    <w:multiLevelType w:val="hybridMultilevel"/>
    <w:tmpl w:val="82FC7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F54AD"/>
    <w:multiLevelType w:val="hybridMultilevel"/>
    <w:tmpl w:val="5EF6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77505"/>
    <w:multiLevelType w:val="multilevel"/>
    <w:tmpl w:val="28584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5C11EB"/>
    <w:multiLevelType w:val="multilevel"/>
    <w:tmpl w:val="42787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CB5CAB"/>
    <w:multiLevelType w:val="multilevel"/>
    <w:tmpl w:val="BE74F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A75440"/>
    <w:multiLevelType w:val="hybridMultilevel"/>
    <w:tmpl w:val="B35ED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B1736"/>
    <w:multiLevelType w:val="multilevel"/>
    <w:tmpl w:val="6A04A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2583468">
    <w:abstractNumId w:val="27"/>
  </w:num>
  <w:num w:numId="2" w16cid:durableId="1781485126">
    <w:abstractNumId w:val="43"/>
  </w:num>
  <w:num w:numId="3" w16cid:durableId="523715316">
    <w:abstractNumId w:val="17"/>
  </w:num>
  <w:num w:numId="4" w16cid:durableId="1584602117">
    <w:abstractNumId w:val="20"/>
  </w:num>
  <w:num w:numId="5" w16cid:durableId="201481514">
    <w:abstractNumId w:val="46"/>
  </w:num>
  <w:num w:numId="6" w16cid:durableId="800072855">
    <w:abstractNumId w:val="15"/>
  </w:num>
  <w:num w:numId="7" w16cid:durableId="2000302174">
    <w:abstractNumId w:val="21"/>
  </w:num>
  <w:num w:numId="8" w16cid:durableId="1649043983">
    <w:abstractNumId w:val="13"/>
  </w:num>
  <w:num w:numId="9" w16cid:durableId="1535847561">
    <w:abstractNumId w:val="44"/>
  </w:num>
  <w:num w:numId="10" w16cid:durableId="1680959930">
    <w:abstractNumId w:val="42"/>
  </w:num>
  <w:num w:numId="11" w16cid:durableId="369959870">
    <w:abstractNumId w:val="29"/>
  </w:num>
  <w:num w:numId="12" w16cid:durableId="1797528419">
    <w:abstractNumId w:val="3"/>
  </w:num>
  <w:num w:numId="13" w16cid:durableId="1345127514">
    <w:abstractNumId w:val="24"/>
  </w:num>
  <w:num w:numId="14" w16cid:durableId="459568529">
    <w:abstractNumId w:val="4"/>
  </w:num>
  <w:num w:numId="15" w16cid:durableId="1648825489">
    <w:abstractNumId w:val="33"/>
  </w:num>
  <w:num w:numId="16" w16cid:durableId="1952321307">
    <w:abstractNumId w:val="11"/>
  </w:num>
  <w:num w:numId="17" w16cid:durableId="1518883769">
    <w:abstractNumId w:val="45"/>
  </w:num>
  <w:num w:numId="18" w16cid:durableId="962228265">
    <w:abstractNumId w:val="25"/>
  </w:num>
  <w:num w:numId="19" w16cid:durableId="139689301">
    <w:abstractNumId w:val="32"/>
  </w:num>
  <w:num w:numId="20" w16cid:durableId="1474566885">
    <w:abstractNumId w:val="5"/>
  </w:num>
  <w:num w:numId="21" w16cid:durableId="1124620252">
    <w:abstractNumId w:val="10"/>
  </w:num>
  <w:num w:numId="22" w16cid:durableId="513232072">
    <w:abstractNumId w:val="9"/>
  </w:num>
  <w:num w:numId="23" w16cid:durableId="846790918">
    <w:abstractNumId w:val="35"/>
  </w:num>
  <w:num w:numId="24" w16cid:durableId="1609040289">
    <w:abstractNumId w:val="14"/>
  </w:num>
  <w:num w:numId="25" w16cid:durableId="550650216">
    <w:abstractNumId w:val="34"/>
  </w:num>
  <w:num w:numId="26" w16cid:durableId="826164442">
    <w:abstractNumId w:val="8"/>
  </w:num>
  <w:num w:numId="27" w16cid:durableId="302123018">
    <w:abstractNumId w:val="37"/>
  </w:num>
  <w:num w:numId="28" w16cid:durableId="64499997">
    <w:abstractNumId w:val="40"/>
  </w:num>
  <w:num w:numId="29" w16cid:durableId="529538277">
    <w:abstractNumId w:val="41"/>
  </w:num>
  <w:num w:numId="30" w16cid:durableId="1318223348">
    <w:abstractNumId w:val="18"/>
  </w:num>
  <w:num w:numId="31" w16cid:durableId="46228162">
    <w:abstractNumId w:val="7"/>
  </w:num>
  <w:num w:numId="32" w16cid:durableId="300186745">
    <w:abstractNumId w:val="1"/>
  </w:num>
  <w:num w:numId="33" w16cid:durableId="196166433">
    <w:abstractNumId w:val="39"/>
  </w:num>
  <w:num w:numId="34" w16cid:durableId="236399112">
    <w:abstractNumId w:val="19"/>
  </w:num>
  <w:num w:numId="35" w16cid:durableId="532770483">
    <w:abstractNumId w:val="12"/>
  </w:num>
  <w:num w:numId="36" w16cid:durableId="2022854030">
    <w:abstractNumId w:val="6"/>
  </w:num>
  <w:num w:numId="37" w16cid:durableId="903027768">
    <w:abstractNumId w:val="31"/>
  </w:num>
  <w:num w:numId="38" w16cid:durableId="1197237750">
    <w:abstractNumId w:val="26"/>
  </w:num>
  <w:num w:numId="39" w16cid:durableId="922033370">
    <w:abstractNumId w:val="0"/>
  </w:num>
  <w:num w:numId="40" w16cid:durableId="831213292">
    <w:abstractNumId w:val="36"/>
  </w:num>
  <w:num w:numId="41" w16cid:durableId="988290056">
    <w:abstractNumId w:val="38"/>
  </w:num>
  <w:num w:numId="42" w16cid:durableId="606082529">
    <w:abstractNumId w:val="28"/>
  </w:num>
  <w:num w:numId="43" w16cid:durableId="1902591201">
    <w:abstractNumId w:val="23"/>
  </w:num>
  <w:num w:numId="44" w16cid:durableId="221523307">
    <w:abstractNumId w:val="16"/>
  </w:num>
  <w:num w:numId="45" w16cid:durableId="1409497623">
    <w:abstractNumId w:val="22"/>
  </w:num>
  <w:num w:numId="46" w16cid:durableId="1866361089">
    <w:abstractNumId w:val="2"/>
  </w:num>
  <w:num w:numId="47" w16cid:durableId="109848162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86"/>
    <w:rsid w:val="00002530"/>
    <w:rsid w:val="0000374D"/>
    <w:rsid w:val="00007804"/>
    <w:rsid w:val="0001049E"/>
    <w:rsid w:val="00017B73"/>
    <w:rsid w:val="000232D2"/>
    <w:rsid w:val="000246E8"/>
    <w:rsid w:val="0002769D"/>
    <w:rsid w:val="000436ED"/>
    <w:rsid w:val="000465C7"/>
    <w:rsid w:val="00051625"/>
    <w:rsid w:val="00052F36"/>
    <w:rsid w:val="000532C2"/>
    <w:rsid w:val="000532E4"/>
    <w:rsid w:val="00063D50"/>
    <w:rsid w:val="00066825"/>
    <w:rsid w:val="000719DF"/>
    <w:rsid w:val="000740E3"/>
    <w:rsid w:val="000743D2"/>
    <w:rsid w:val="0008004F"/>
    <w:rsid w:val="0008147A"/>
    <w:rsid w:val="00087086"/>
    <w:rsid w:val="000931B2"/>
    <w:rsid w:val="00093751"/>
    <w:rsid w:val="000A1BE2"/>
    <w:rsid w:val="000A1E11"/>
    <w:rsid w:val="000A3655"/>
    <w:rsid w:val="000B794A"/>
    <w:rsid w:val="000C3B1C"/>
    <w:rsid w:val="000C5978"/>
    <w:rsid w:val="000E4755"/>
    <w:rsid w:val="000F4872"/>
    <w:rsid w:val="000F6D08"/>
    <w:rsid w:val="000F7740"/>
    <w:rsid w:val="0010044D"/>
    <w:rsid w:val="00101638"/>
    <w:rsid w:val="001170AB"/>
    <w:rsid w:val="00120945"/>
    <w:rsid w:val="001335FA"/>
    <w:rsid w:val="001364E7"/>
    <w:rsid w:val="00142AD2"/>
    <w:rsid w:val="00143058"/>
    <w:rsid w:val="00147EE3"/>
    <w:rsid w:val="00155FCD"/>
    <w:rsid w:val="001578E1"/>
    <w:rsid w:val="00163683"/>
    <w:rsid w:val="00171DCD"/>
    <w:rsid w:val="00174C4E"/>
    <w:rsid w:val="00183485"/>
    <w:rsid w:val="00191552"/>
    <w:rsid w:val="001A0F61"/>
    <w:rsid w:val="001B1247"/>
    <w:rsid w:val="001C0298"/>
    <w:rsid w:val="001C0B89"/>
    <w:rsid w:val="001C13FA"/>
    <w:rsid w:val="001C1F90"/>
    <w:rsid w:val="001D01C5"/>
    <w:rsid w:val="001D4407"/>
    <w:rsid w:val="001E07BB"/>
    <w:rsid w:val="001E0E9E"/>
    <w:rsid w:val="001E3A09"/>
    <w:rsid w:val="001E6C63"/>
    <w:rsid w:val="001F456F"/>
    <w:rsid w:val="002010DA"/>
    <w:rsid w:val="00201313"/>
    <w:rsid w:val="002149D8"/>
    <w:rsid w:val="002175D0"/>
    <w:rsid w:val="00220EF3"/>
    <w:rsid w:val="002316AB"/>
    <w:rsid w:val="00231AF3"/>
    <w:rsid w:val="00232A3D"/>
    <w:rsid w:val="002341CF"/>
    <w:rsid w:val="00237A08"/>
    <w:rsid w:val="00240163"/>
    <w:rsid w:val="00251837"/>
    <w:rsid w:val="00252837"/>
    <w:rsid w:val="002658F9"/>
    <w:rsid w:val="00270ED0"/>
    <w:rsid w:val="0028379E"/>
    <w:rsid w:val="002848C3"/>
    <w:rsid w:val="002A0860"/>
    <w:rsid w:val="002A4137"/>
    <w:rsid w:val="002B4634"/>
    <w:rsid w:val="002B6B7F"/>
    <w:rsid w:val="002B7F14"/>
    <w:rsid w:val="002C3A26"/>
    <w:rsid w:val="002C5435"/>
    <w:rsid w:val="002C57B8"/>
    <w:rsid w:val="002E1F83"/>
    <w:rsid w:val="002E5D23"/>
    <w:rsid w:val="002F212D"/>
    <w:rsid w:val="00300EA2"/>
    <w:rsid w:val="00306EB7"/>
    <w:rsid w:val="0031707C"/>
    <w:rsid w:val="003200E6"/>
    <w:rsid w:val="00321D39"/>
    <w:rsid w:val="00321EC7"/>
    <w:rsid w:val="00331CC8"/>
    <w:rsid w:val="00334204"/>
    <w:rsid w:val="0033609A"/>
    <w:rsid w:val="00364D37"/>
    <w:rsid w:val="00373476"/>
    <w:rsid w:val="00376AFE"/>
    <w:rsid w:val="00380094"/>
    <w:rsid w:val="00380197"/>
    <w:rsid w:val="00383F5C"/>
    <w:rsid w:val="003877C3"/>
    <w:rsid w:val="00392D0F"/>
    <w:rsid w:val="00393839"/>
    <w:rsid w:val="003A17B1"/>
    <w:rsid w:val="003A191A"/>
    <w:rsid w:val="003A5F42"/>
    <w:rsid w:val="003B0964"/>
    <w:rsid w:val="003B54BB"/>
    <w:rsid w:val="003B5B58"/>
    <w:rsid w:val="003C0826"/>
    <w:rsid w:val="003C2522"/>
    <w:rsid w:val="003C26B2"/>
    <w:rsid w:val="003C3CB0"/>
    <w:rsid w:val="003C5F3C"/>
    <w:rsid w:val="003D0DCF"/>
    <w:rsid w:val="003D6FB6"/>
    <w:rsid w:val="003E3ED0"/>
    <w:rsid w:val="003E3FAF"/>
    <w:rsid w:val="00400C65"/>
    <w:rsid w:val="00401E5F"/>
    <w:rsid w:val="004233BD"/>
    <w:rsid w:val="00442E32"/>
    <w:rsid w:val="004440AF"/>
    <w:rsid w:val="00444CB3"/>
    <w:rsid w:val="0045798D"/>
    <w:rsid w:val="00457FEA"/>
    <w:rsid w:val="0046126A"/>
    <w:rsid w:val="0046520A"/>
    <w:rsid w:val="004754C3"/>
    <w:rsid w:val="00475F4A"/>
    <w:rsid w:val="00487F3A"/>
    <w:rsid w:val="0049420B"/>
    <w:rsid w:val="00495400"/>
    <w:rsid w:val="004B04C3"/>
    <w:rsid w:val="004B1B31"/>
    <w:rsid w:val="004B50D4"/>
    <w:rsid w:val="004D0EF1"/>
    <w:rsid w:val="004E2964"/>
    <w:rsid w:val="004F3215"/>
    <w:rsid w:val="00517452"/>
    <w:rsid w:val="00523D64"/>
    <w:rsid w:val="00532636"/>
    <w:rsid w:val="00534DA5"/>
    <w:rsid w:val="005373F6"/>
    <w:rsid w:val="0054016D"/>
    <w:rsid w:val="00543592"/>
    <w:rsid w:val="005514AD"/>
    <w:rsid w:val="00553346"/>
    <w:rsid w:val="00554DBB"/>
    <w:rsid w:val="00560246"/>
    <w:rsid w:val="0056415C"/>
    <w:rsid w:val="005642DE"/>
    <w:rsid w:val="00565DDF"/>
    <w:rsid w:val="0057004C"/>
    <w:rsid w:val="00573ED4"/>
    <w:rsid w:val="00575435"/>
    <w:rsid w:val="00580531"/>
    <w:rsid w:val="00586A12"/>
    <w:rsid w:val="005B06AE"/>
    <w:rsid w:val="005B2B2E"/>
    <w:rsid w:val="005C26B1"/>
    <w:rsid w:val="005C3FDC"/>
    <w:rsid w:val="005C4998"/>
    <w:rsid w:val="005C5ECC"/>
    <w:rsid w:val="005D6B1E"/>
    <w:rsid w:val="005D7B03"/>
    <w:rsid w:val="005E2AD3"/>
    <w:rsid w:val="005E3C09"/>
    <w:rsid w:val="005E791E"/>
    <w:rsid w:val="005F27F6"/>
    <w:rsid w:val="005F6C29"/>
    <w:rsid w:val="005F71D9"/>
    <w:rsid w:val="006035F9"/>
    <w:rsid w:val="006076A2"/>
    <w:rsid w:val="00623C14"/>
    <w:rsid w:val="00631F0B"/>
    <w:rsid w:val="0063281A"/>
    <w:rsid w:val="00637332"/>
    <w:rsid w:val="00651BBE"/>
    <w:rsid w:val="006658E5"/>
    <w:rsid w:val="00665ED6"/>
    <w:rsid w:val="00667A80"/>
    <w:rsid w:val="00671A90"/>
    <w:rsid w:val="00673865"/>
    <w:rsid w:val="006A6085"/>
    <w:rsid w:val="006B2516"/>
    <w:rsid w:val="006B2A70"/>
    <w:rsid w:val="006B437A"/>
    <w:rsid w:val="006B7EF9"/>
    <w:rsid w:val="006C521B"/>
    <w:rsid w:val="006D2F36"/>
    <w:rsid w:val="006D67EE"/>
    <w:rsid w:val="006E1E72"/>
    <w:rsid w:val="006E3623"/>
    <w:rsid w:val="006E41F1"/>
    <w:rsid w:val="006F3DB2"/>
    <w:rsid w:val="007010E7"/>
    <w:rsid w:val="0070587A"/>
    <w:rsid w:val="00705C11"/>
    <w:rsid w:val="00706A5E"/>
    <w:rsid w:val="00711FD7"/>
    <w:rsid w:val="00712CE8"/>
    <w:rsid w:val="007211A6"/>
    <w:rsid w:val="00722A82"/>
    <w:rsid w:val="00732993"/>
    <w:rsid w:val="00737ADD"/>
    <w:rsid w:val="00746C98"/>
    <w:rsid w:val="00760EF8"/>
    <w:rsid w:val="00761431"/>
    <w:rsid w:val="00773B40"/>
    <w:rsid w:val="00775B8D"/>
    <w:rsid w:val="0078200B"/>
    <w:rsid w:val="0078682A"/>
    <w:rsid w:val="007A4EB8"/>
    <w:rsid w:val="007A6F69"/>
    <w:rsid w:val="007B7129"/>
    <w:rsid w:val="007C37A2"/>
    <w:rsid w:val="007D5562"/>
    <w:rsid w:val="00802ED1"/>
    <w:rsid w:val="00803082"/>
    <w:rsid w:val="008136B6"/>
    <w:rsid w:val="008144CF"/>
    <w:rsid w:val="00814502"/>
    <w:rsid w:val="00815390"/>
    <w:rsid w:val="00815D08"/>
    <w:rsid w:val="00821EE6"/>
    <w:rsid w:val="00823E11"/>
    <w:rsid w:val="0082493E"/>
    <w:rsid w:val="00825FFA"/>
    <w:rsid w:val="008279E6"/>
    <w:rsid w:val="00827BFA"/>
    <w:rsid w:val="00831D89"/>
    <w:rsid w:val="0083210D"/>
    <w:rsid w:val="00843B87"/>
    <w:rsid w:val="00845F1F"/>
    <w:rsid w:val="008460AC"/>
    <w:rsid w:val="008473B7"/>
    <w:rsid w:val="00853DE6"/>
    <w:rsid w:val="008649E9"/>
    <w:rsid w:val="00867214"/>
    <w:rsid w:val="008742FA"/>
    <w:rsid w:val="0087459F"/>
    <w:rsid w:val="00874723"/>
    <w:rsid w:val="008764EC"/>
    <w:rsid w:val="00886005"/>
    <w:rsid w:val="00886740"/>
    <w:rsid w:val="008969D4"/>
    <w:rsid w:val="008A4975"/>
    <w:rsid w:val="008B651F"/>
    <w:rsid w:val="008C05D1"/>
    <w:rsid w:val="008C5867"/>
    <w:rsid w:val="008C7359"/>
    <w:rsid w:val="008D3104"/>
    <w:rsid w:val="008D3A31"/>
    <w:rsid w:val="008D6418"/>
    <w:rsid w:val="008D7C73"/>
    <w:rsid w:val="008E32FF"/>
    <w:rsid w:val="008E69AD"/>
    <w:rsid w:val="008F1B2F"/>
    <w:rsid w:val="00902379"/>
    <w:rsid w:val="00904A99"/>
    <w:rsid w:val="009108A8"/>
    <w:rsid w:val="00912616"/>
    <w:rsid w:val="00926D92"/>
    <w:rsid w:val="00931436"/>
    <w:rsid w:val="00932B86"/>
    <w:rsid w:val="00936324"/>
    <w:rsid w:val="009407FD"/>
    <w:rsid w:val="00942CBE"/>
    <w:rsid w:val="00943446"/>
    <w:rsid w:val="00973FAC"/>
    <w:rsid w:val="00975688"/>
    <w:rsid w:val="00980948"/>
    <w:rsid w:val="00984EFD"/>
    <w:rsid w:val="00986663"/>
    <w:rsid w:val="0099109A"/>
    <w:rsid w:val="0099295E"/>
    <w:rsid w:val="009A3996"/>
    <w:rsid w:val="009A4706"/>
    <w:rsid w:val="009B4A17"/>
    <w:rsid w:val="009C1451"/>
    <w:rsid w:val="009C149A"/>
    <w:rsid w:val="009C22BB"/>
    <w:rsid w:val="009D1672"/>
    <w:rsid w:val="009D1A05"/>
    <w:rsid w:val="009D350A"/>
    <w:rsid w:val="009D3CC5"/>
    <w:rsid w:val="009D4250"/>
    <w:rsid w:val="009D70E2"/>
    <w:rsid w:val="009E3474"/>
    <w:rsid w:val="00A01CE4"/>
    <w:rsid w:val="00A040D8"/>
    <w:rsid w:val="00A120E2"/>
    <w:rsid w:val="00A16AF1"/>
    <w:rsid w:val="00A24306"/>
    <w:rsid w:val="00A24D39"/>
    <w:rsid w:val="00A30B0A"/>
    <w:rsid w:val="00A31606"/>
    <w:rsid w:val="00A3659A"/>
    <w:rsid w:val="00A36B32"/>
    <w:rsid w:val="00A415A7"/>
    <w:rsid w:val="00A4353D"/>
    <w:rsid w:val="00A47BDF"/>
    <w:rsid w:val="00A6295A"/>
    <w:rsid w:val="00A64DF4"/>
    <w:rsid w:val="00A6680E"/>
    <w:rsid w:val="00A67793"/>
    <w:rsid w:val="00A67FAE"/>
    <w:rsid w:val="00A713B1"/>
    <w:rsid w:val="00A72642"/>
    <w:rsid w:val="00A7278D"/>
    <w:rsid w:val="00A72D89"/>
    <w:rsid w:val="00AA4FC6"/>
    <w:rsid w:val="00AB0C09"/>
    <w:rsid w:val="00AB3CB0"/>
    <w:rsid w:val="00AB49B5"/>
    <w:rsid w:val="00AB7195"/>
    <w:rsid w:val="00AC07DD"/>
    <w:rsid w:val="00AF018E"/>
    <w:rsid w:val="00B05771"/>
    <w:rsid w:val="00B600AB"/>
    <w:rsid w:val="00B6717D"/>
    <w:rsid w:val="00B729DA"/>
    <w:rsid w:val="00B747E6"/>
    <w:rsid w:val="00B866BE"/>
    <w:rsid w:val="00B9298D"/>
    <w:rsid w:val="00BA4B71"/>
    <w:rsid w:val="00BB1B0F"/>
    <w:rsid w:val="00BC0FC0"/>
    <w:rsid w:val="00BC2222"/>
    <w:rsid w:val="00BD782D"/>
    <w:rsid w:val="00BF0572"/>
    <w:rsid w:val="00BF7AE1"/>
    <w:rsid w:val="00C02BB4"/>
    <w:rsid w:val="00C10A3D"/>
    <w:rsid w:val="00C12FAE"/>
    <w:rsid w:val="00C23B0B"/>
    <w:rsid w:val="00C268B5"/>
    <w:rsid w:val="00C27D2E"/>
    <w:rsid w:val="00C35AC1"/>
    <w:rsid w:val="00C3634D"/>
    <w:rsid w:val="00C3677F"/>
    <w:rsid w:val="00C41568"/>
    <w:rsid w:val="00C440DB"/>
    <w:rsid w:val="00C44BE5"/>
    <w:rsid w:val="00C72A33"/>
    <w:rsid w:val="00C73C7F"/>
    <w:rsid w:val="00C81F3F"/>
    <w:rsid w:val="00C82237"/>
    <w:rsid w:val="00CA0819"/>
    <w:rsid w:val="00CB1D58"/>
    <w:rsid w:val="00CB7A7F"/>
    <w:rsid w:val="00CC13B8"/>
    <w:rsid w:val="00CC33BC"/>
    <w:rsid w:val="00CD31AB"/>
    <w:rsid w:val="00CE003C"/>
    <w:rsid w:val="00CE0F18"/>
    <w:rsid w:val="00CF27A2"/>
    <w:rsid w:val="00CF3CE0"/>
    <w:rsid w:val="00D0755E"/>
    <w:rsid w:val="00D11813"/>
    <w:rsid w:val="00D14749"/>
    <w:rsid w:val="00D22E94"/>
    <w:rsid w:val="00D274F4"/>
    <w:rsid w:val="00D36082"/>
    <w:rsid w:val="00D3608C"/>
    <w:rsid w:val="00D41610"/>
    <w:rsid w:val="00D41D3B"/>
    <w:rsid w:val="00D44B6E"/>
    <w:rsid w:val="00D4726D"/>
    <w:rsid w:val="00D537E2"/>
    <w:rsid w:val="00D5657E"/>
    <w:rsid w:val="00D56747"/>
    <w:rsid w:val="00D606AA"/>
    <w:rsid w:val="00D61B91"/>
    <w:rsid w:val="00D70500"/>
    <w:rsid w:val="00D761ED"/>
    <w:rsid w:val="00D76EF9"/>
    <w:rsid w:val="00D82E89"/>
    <w:rsid w:val="00D86C33"/>
    <w:rsid w:val="00DA24F1"/>
    <w:rsid w:val="00DA2BFC"/>
    <w:rsid w:val="00DB28FC"/>
    <w:rsid w:val="00DB7AA4"/>
    <w:rsid w:val="00DC0332"/>
    <w:rsid w:val="00DC2198"/>
    <w:rsid w:val="00DC265E"/>
    <w:rsid w:val="00DC3D5A"/>
    <w:rsid w:val="00DD2B61"/>
    <w:rsid w:val="00DE5F7C"/>
    <w:rsid w:val="00DF12BD"/>
    <w:rsid w:val="00DF272A"/>
    <w:rsid w:val="00E01099"/>
    <w:rsid w:val="00E3079B"/>
    <w:rsid w:val="00E36298"/>
    <w:rsid w:val="00E42138"/>
    <w:rsid w:val="00E44356"/>
    <w:rsid w:val="00E50CA4"/>
    <w:rsid w:val="00E5515A"/>
    <w:rsid w:val="00E66B22"/>
    <w:rsid w:val="00E700CE"/>
    <w:rsid w:val="00E83F7B"/>
    <w:rsid w:val="00E9185D"/>
    <w:rsid w:val="00E92AE3"/>
    <w:rsid w:val="00E97A3A"/>
    <w:rsid w:val="00EA101E"/>
    <w:rsid w:val="00EA1B00"/>
    <w:rsid w:val="00EA1BA8"/>
    <w:rsid w:val="00EA4C5E"/>
    <w:rsid w:val="00EA7133"/>
    <w:rsid w:val="00EB2582"/>
    <w:rsid w:val="00EB76E1"/>
    <w:rsid w:val="00EC3A42"/>
    <w:rsid w:val="00EC4195"/>
    <w:rsid w:val="00ED0935"/>
    <w:rsid w:val="00EE6356"/>
    <w:rsid w:val="00EF2286"/>
    <w:rsid w:val="00EF6377"/>
    <w:rsid w:val="00F02A52"/>
    <w:rsid w:val="00F2194D"/>
    <w:rsid w:val="00F25BA6"/>
    <w:rsid w:val="00F30ED7"/>
    <w:rsid w:val="00F351F0"/>
    <w:rsid w:val="00F4350B"/>
    <w:rsid w:val="00F44F49"/>
    <w:rsid w:val="00F51CCB"/>
    <w:rsid w:val="00F545AD"/>
    <w:rsid w:val="00F5610C"/>
    <w:rsid w:val="00F60994"/>
    <w:rsid w:val="00F67940"/>
    <w:rsid w:val="00F739F7"/>
    <w:rsid w:val="00F777D2"/>
    <w:rsid w:val="00F8200D"/>
    <w:rsid w:val="00F847F6"/>
    <w:rsid w:val="00F8491E"/>
    <w:rsid w:val="00F875A0"/>
    <w:rsid w:val="00F879AE"/>
    <w:rsid w:val="00F91CA7"/>
    <w:rsid w:val="00F92B79"/>
    <w:rsid w:val="00F94C09"/>
    <w:rsid w:val="00FA0AE8"/>
    <w:rsid w:val="00FA4548"/>
    <w:rsid w:val="00FA6773"/>
    <w:rsid w:val="00FB4699"/>
    <w:rsid w:val="00FC1108"/>
    <w:rsid w:val="00FC148A"/>
    <w:rsid w:val="00FC4653"/>
    <w:rsid w:val="00FC72AC"/>
    <w:rsid w:val="00FE40CE"/>
    <w:rsid w:val="00FE453C"/>
    <w:rsid w:val="00FE64AA"/>
    <w:rsid w:val="00FF4CC3"/>
    <w:rsid w:val="00FF4F62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4FA88"/>
  <w15:docId w15:val="{23EB17DE-5FD9-4A49-97D5-148CB0B2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2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C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34"/>
  </w:style>
  <w:style w:type="paragraph" w:styleId="Footer">
    <w:name w:val="footer"/>
    <w:basedOn w:val="Normal"/>
    <w:link w:val="FooterChar"/>
    <w:unhideWhenUsed/>
    <w:rsid w:val="002B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4634"/>
  </w:style>
  <w:style w:type="character" w:customStyle="1" w:styleId="Heading1Char">
    <w:name w:val="Heading 1 Char"/>
    <w:basedOn w:val="DefaultParagraphFont"/>
    <w:link w:val="Heading1"/>
    <w:uiPriority w:val="9"/>
    <w:rsid w:val="00E97A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7A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rsid w:val="00C02BB4"/>
    <w:rPr>
      <w:color w:val="0000FF"/>
      <w:u w:val="single"/>
    </w:rPr>
  </w:style>
  <w:style w:type="paragraph" w:styleId="Revision">
    <w:name w:val="Revision"/>
    <w:hidden/>
    <w:uiPriority w:val="99"/>
    <w:semiHidden/>
    <w:rsid w:val="001834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F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F71D9"/>
  </w:style>
  <w:style w:type="numbering" w:customStyle="1" w:styleId="CurrentList1">
    <w:name w:val="Current List1"/>
    <w:uiPriority w:val="99"/>
    <w:rsid w:val="00986663"/>
    <w:pPr>
      <w:numPr>
        <w:numId w:val="36"/>
      </w:numPr>
    </w:pPr>
  </w:style>
  <w:style w:type="numbering" w:customStyle="1" w:styleId="CurrentList2">
    <w:name w:val="Current List2"/>
    <w:uiPriority w:val="99"/>
    <w:rsid w:val="00FC72AC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8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BDB2-0E50-46ED-A57E-1F43011D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Wilson</dc:creator>
  <cp:lastModifiedBy>CEO</cp:lastModifiedBy>
  <cp:revision>4</cp:revision>
  <cp:lastPrinted>2019-03-07T23:35:00Z</cp:lastPrinted>
  <dcterms:created xsi:type="dcterms:W3CDTF">2023-10-20T05:02:00Z</dcterms:created>
  <dcterms:modified xsi:type="dcterms:W3CDTF">2024-01-15T05:07:00Z</dcterms:modified>
</cp:coreProperties>
</file>